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0D" w:rsidRPr="004D54AD" w:rsidRDefault="0017700D" w:rsidP="0017700D">
      <w:pPr>
        <w:pStyle w:val="Kopfzeile"/>
        <w:rPr>
          <w:rFonts w:ascii="Arial" w:hAnsi="Arial" w:cs="Arial"/>
          <w:b/>
        </w:rPr>
      </w:pPr>
      <w:r w:rsidRPr="004D54AD">
        <w:rPr>
          <w:rFonts w:ascii="Arial" w:hAnsi="Arial" w:cs="Arial"/>
          <w:b/>
        </w:rPr>
        <w:t>Erfahrungsbericht zu Gemeinsamen Empfehlungen (GE) nach § 26 Abs. 8 SGB IX</w:t>
      </w:r>
    </w:p>
    <w:p w:rsidR="0017700D" w:rsidRDefault="0017700D" w:rsidP="0017700D">
      <w:pPr>
        <w:pStyle w:val="Kopfzeile"/>
        <w:rPr>
          <w:rFonts w:ascii="Arial" w:hAnsi="Arial" w:cs="Arial"/>
          <w:sz w:val="10"/>
          <w:szCs w:val="10"/>
        </w:rPr>
      </w:pPr>
      <w:r>
        <w:rPr>
          <w:rFonts w:ascii="Arial" w:hAnsi="Arial" w:cs="Arial"/>
          <w:sz w:val="20"/>
          <w:szCs w:val="20"/>
        </w:rPr>
        <w:t>Az.. 30-04-01-00</w:t>
      </w:r>
    </w:p>
    <w:p w:rsidR="0017700D" w:rsidRPr="00C1303C" w:rsidRDefault="0017700D" w:rsidP="0017700D">
      <w:pPr>
        <w:pStyle w:val="Kopfzeile"/>
        <w:rPr>
          <w:rFonts w:ascii="Arial" w:hAnsi="Arial" w:cs="Arial"/>
          <w:sz w:val="10"/>
          <w:szCs w:val="10"/>
        </w:rPr>
      </w:pPr>
    </w:p>
    <w:p w:rsidR="0017700D" w:rsidRPr="0017700D" w:rsidRDefault="0017700D" w:rsidP="004B3D47">
      <w:pPr>
        <w:pStyle w:val="Kopfzeile"/>
        <w:tabs>
          <w:tab w:val="clear" w:pos="4536"/>
          <w:tab w:val="clear" w:pos="9072"/>
          <w:tab w:val="left" w:pos="2693"/>
        </w:tabs>
        <w:rPr>
          <w:rFonts w:ascii="Arial" w:hAnsi="Arial" w:cs="Arial"/>
          <w:b/>
          <w:u w:val="single"/>
        </w:rPr>
      </w:pPr>
      <w:r w:rsidRPr="0017700D">
        <w:rPr>
          <w:rFonts w:ascii="Arial" w:hAnsi="Arial" w:cs="Arial"/>
          <w:u w:val="single"/>
        </w:rPr>
        <w:t>Schwerpunkt GE „</w:t>
      </w:r>
      <w:r w:rsidR="004B3D47">
        <w:rPr>
          <w:rFonts w:ascii="Arial" w:hAnsi="Arial" w:cs="Arial"/>
          <w:u w:val="single"/>
        </w:rPr>
        <w:t>Reha-Prozess“</w:t>
      </w:r>
    </w:p>
    <w:p w:rsidR="0017700D" w:rsidRDefault="0017700D" w:rsidP="0017700D">
      <w:pPr>
        <w:spacing w:after="0"/>
        <w:rPr>
          <w:rFonts w:ascii="Arial" w:hAnsi="Arial" w:cs="Arial"/>
          <w:b/>
        </w:rPr>
      </w:pPr>
    </w:p>
    <w:p w:rsidR="0017700D" w:rsidRDefault="0017700D" w:rsidP="0017700D">
      <w:pPr>
        <w:pStyle w:val="Listenabsatz"/>
        <w:numPr>
          <w:ilvl w:val="0"/>
          <w:numId w:val="1"/>
        </w:numPr>
        <w:spacing w:after="0"/>
        <w:ind w:left="714" w:hanging="357"/>
        <w:contextualSpacing w:val="0"/>
        <w:rPr>
          <w:rFonts w:ascii="Arial" w:hAnsi="Arial" w:cs="Arial"/>
          <w:b/>
        </w:rPr>
      </w:pPr>
      <w:r w:rsidRPr="007636CE">
        <w:rPr>
          <w:rFonts w:ascii="Arial" w:hAnsi="Arial" w:cs="Arial"/>
          <w:b/>
        </w:rPr>
        <w:t>Wo sehen Sie Verbesserungsbedarf bei den Inhalten dieser GE und welchen?</w:t>
      </w:r>
    </w:p>
    <w:p w:rsidR="0017700D" w:rsidRDefault="0017700D" w:rsidP="0017700D">
      <w:pPr>
        <w:pStyle w:val="Listenabsatz"/>
        <w:spacing w:after="0"/>
        <w:contextualSpacing w:val="0"/>
        <w:rPr>
          <w:rFonts w:ascii="Arial" w:hAnsi="Arial" w:cs="Arial"/>
          <w:i/>
        </w:rPr>
      </w:pPr>
      <w:r w:rsidRPr="00915C90">
        <w:rPr>
          <w:rFonts w:ascii="Arial" w:hAnsi="Arial" w:cs="Arial"/>
          <w:i/>
        </w:rPr>
        <w:t xml:space="preserve">(bitte </w:t>
      </w:r>
      <w:r>
        <w:rPr>
          <w:rFonts w:ascii="Arial" w:hAnsi="Arial" w:cs="Arial"/>
          <w:i/>
        </w:rPr>
        <w:t xml:space="preserve">bewerten Sie die nachfolgend unter a) bis g) benannten Aspekte der GE </w:t>
      </w:r>
      <w:r w:rsidRPr="00915C90">
        <w:rPr>
          <w:rFonts w:ascii="Arial" w:hAnsi="Arial" w:cs="Arial"/>
          <w:i/>
        </w:rPr>
        <w:t xml:space="preserve">jeweils </w:t>
      </w:r>
      <w:r>
        <w:rPr>
          <w:rFonts w:ascii="Arial" w:hAnsi="Arial" w:cs="Arial"/>
          <w:i/>
        </w:rPr>
        <w:t xml:space="preserve">auf einer Skala von 1 bis 10 (1= kein Verbesserungsbedarf, 10 = hoher Verbesserungsbedarf). Korridorangaben, z.B. 3 bis 5, sind möglich. Bitte beschreiben Sie zudem für die nachfolgend unter a) bis h) </w:t>
      </w:r>
      <w:proofErr w:type="gramStart"/>
      <w:r>
        <w:rPr>
          <w:rFonts w:ascii="Arial" w:hAnsi="Arial" w:cs="Arial"/>
          <w:i/>
        </w:rPr>
        <w:t>genannten Aspekte</w:t>
      </w:r>
      <w:proofErr w:type="gramEnd"/>
      <w:r>
        <w:rPr>
          <w:rFonts w:ascii="Arial" w:hAnsi="Arial" w:cs="Arial"/>
          <w:i/>
        </w:rPr>
        <w:t xml:space="preserve"> nach Möglichkeit den konkreten Verbesserungsbedarf.</w:t>
      </w:r>
    </w:p>
    <w:p w:rsidR="0017700D" w:rsidRDefault="0017700D" w:rsidP="0017700D">
      <w:pPr>
        <w:pStyle w:val="Listenabsatz"/>
        <w:spacing w:after="0"/>
        <w:contextualSpacing w:val="0"/>
        <w:rPr>
          <w:rFonts w:ascii="Arial" w:hAnsi="Arial" w:cs="Arial"/>
          <w:i/>
        </w:rPr>
      </w:pPr>
    </w:p>
    <w:p w:rsidR="0017700D" w:rsidRPr="00793C3A" w:rsidRDefault="0017700D" w:rsidP="0017700D">
      <w:pPr>
        <w:pStyle w:val="Listenabsatz"/>
        <w:numPr>
          <w:ilvl w:val="0"/>
          <w:numId w:val="5"/>
        </w:numPr>
        <w:spacing w:after="0"/>
        <w:contextualSpacing w:val="0"/>
        <w:rPr>
          <w:rFonts w:ascii="Arial" w:hAnsi="Arial" w:cs="Arial"/>
          <w:sz w:val="20"/>
          <w:szCs w:val="20"/>
        </w:rPr>
      </w:pPr>
      <w:r w:rsidRPr="00E22089">
        <w:rPr>
          <w:rFonts w:ascii="Arial" w:hAnsi="Arial" w:cs="Arial"/>
          <w:sz w:val="20"/>
          <w:szCs w:val="20"/>
        </w:rPr>
        <w:t>Klarheit über Zielgruppen</w:t>
      </w:r>
      <w:r>
        <w:rPr>
          <w:rFonts w:ascii="Arial" w:hAnsi="Arial" w:cs="Arial"/>
          <w:sz w:val="20"/>
          <w:szCs w:val="20"/>
        </w:rPr>
        <w:t xml:space="preserve"> der Regelungen in der GE „XXX“</w:t>
      </w:r>
    </w:p>
    <w:p w:rsidR="0017700D" w:rsidRDefault="0017700D" w:rsidP="0017700D">
      <w:pPr>
        <w:pStyle w:val="Listenabsatz"/>
        <w:spacing w:after="0"/>
        <w:contextualSpacing w:val="0"/>
        <w:rPr>
          <w:rFonts w:ascii="Arial" w:hAnsi="Arial" w:cs="Arial"/>
          <w:sz w:val="20"/>
          <w:szCs w:val="20"/>
        </w:rPr>
      </w:pPr>
      <w:r>
        <w:rPr>
          <w:rFonts w:ascii="Arial" w:hAnsi="Arial" w:cs="Arial"/>
          <w:sz w:val="20"/>
          <w:szCs w:val="20"/>
        </w:rPr>
        <w:t>Bitte in der nächsten Zeile eine Zahl von 1 bis 10 oder eine Korridorangabe, z.B. 3 bis 5, eintragen:</w:t>
      </w:r>
    </w:p>
    <w:p w:rsidR="0017700D" w:rsidRPr="004D54AD" w:rsidRDefault="0017700D" w:rsidP="0017700D">
      <w:pPr>
        <w:pStyle w:val="Listenabsatz"/>
        <w:spacing w:after="0"/>
        <w:contextualSpacing w:val="0"/>
        <w:rPr>
          <w:rFonts w:ascii="Arial" w:hAnsi="Arial" w:cs="Arial"/>
          <w:sz w:val="20"/>
          <w:szCs w:val="20"/>
        </w:rPr>
      </w:pPr>
    </w:p>
    <w:p w:rsidR="00BA4E04" w:rsidRPr="00420070" w:rsidRDefault="00BA4E04" w:rsidP="00BA4E04">
      <w:pPr>
        <w:pStyle w:val="Listenabsatz"/>
        <w:spacing w:after="0"/>
        <w:rPr>
          <w:rFonts w:ascii="Arial" w:hAnsi="Arial" w:cs="Arial"/>
          <w:sz w:val="20"/>
          <w:szCs w:val="20"/>
        </w:rPr>
      </w:pPr>
      <w:r w:rsidRPr="00420070">
        <w:rPr>
          <w:rFonts w:ascii="Arial" w:hAnsi="Arial" w:cs="Arial"/>
          <w:sz w:val="20"/>
          <w:szCs w:val="20"/>
        </w:rPr>
        <w:t>Bitte in der nächsten Zeile nach Möglichkeit den Verbesserungsbedarf konkret beschreiben:</w:t>
      </w:r>
    </w:p>
    <w:p w:rsidR="0017700D" w:rsidRDefault="0017700D" w:rsidP="0017700D">
      <w:pPr>
        <w:pStyle w:val="Listenabsatz"/>
        <w:spacing w:after="0"/>
        <w:contextualSpacing w:val="0"/>
        <w:rPr>
          <w:rFonts w:ascii="Arial" w:hAnsi="Arial" w:cs="Arial"/>
          <w:sz w:val="20"/>
          <w:szCs w:val="20"/>
        </w:rPr>
      </w:pPr>
    </w:p>
    <w:p w:rsidR="0017700D" w:rsidRDefault="0017700D" w:rsidP="0017700D">
      <w:pPr>
        <w:pStyle w:val="Listenabsatz"/>
        <w:numPr>
          <w:ilvl w:val="0"/>
          <w:numId w:val="5"/>
        </w:numPr>
        <w:spacing w:after="0"/>
        <w:contextualSpacing w:val="0"/>
        <w:rPr>
          <w:rFonts w:ascii="Arial" w:hAnsi="Arial" w:cs="Arial"/>
          <w:sz w:val="20"/>
          <w:szCs w:val="20"/>
        </w:rPr>
      </w:pPr>
      <w:r w:rsidRPr="00E22089">
        <w:rPr>
          <w:rFonts w:ascii="Arial" w:hAnsi="Arial" w:cs="Arial"/>
          <w:sz w:val="20"/>
          <w:szCs w:val="20"/>
        </w:rPr>
        <w:t>Klarheit der Gliederung</w:t>
      </w:r>
      <w:r>
        <w:rPr>
          <w:rFonts w:ascii="Arial" w:hAnsi="Arial" w:cs="Arial"/>
          <w:sz w:val="20"/>
          <w:szCs w:val="20"/>
        </w:rPr>
        <w:t xml:space="preserve"> der GE</w:t>
      </w: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eine Zahl von 1 bis 10 oder eine Korridorangabe, z.B. 3 bis 5, eintragen:</w:t>
      </w:r>
    </w:p>
    <w:p w:rsidR="0017700D" w:rsidRPr="00420070" w:rsidRDefault="0017700D" w:rsidP="0017700D">
      <w:pPr>
        <w:pStyle w:val="Listenabsatz"/>
        <w:spacing w:after="0"/>
        <w:rPr>
          <w:rFonts w:ascii="Arial" w:hAnsi="Arial" w:cs="Arial"/>
          <w:sz w:val="20"/>
          <w:szCs w:val="20"/>
        </w:rPr>
      </w:pP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nach Möglichkeit den Verbesserungsbedarf konkret beschreiben:</w:t>
      </w:r>
    </w:p>
    <w:p w:rsidR="0017700D" w:rsidRDefault="0017700D" w:rsidP="0017700D">
      <w:pPr>
        <w:pStyle w:val="Listenabsatz"/>
        <w:spacing w:after="0"/>
        <w:contextualSpacing w:val="0"/>
        <w:rPr>
          <w:rFonts w:ascii="Arial" w:hAnsi="Arial" w:cs="Arial"/>
          <w:sz w:val="20"/>
          <w:szCs w:val="20"/>
        </w:rPr>
      </w:pPr>
    </w:p>
    <w:p w:rsidR="0017700D" w:rsidRDefault="0017700D" w:rsidP="0017700D">
      <w:pPr>
        <w:pStyle w:val="Listenabsatz"/>
        <w:numPr>
          <w:ilvl w:val="0"/>
          <w:numId w:val="5"/>
        </w:numPr>
        <w:spacing w:after="0"/>
        <w:contextualSpacing w:val="0"/>
        <w:rPr>
          <w:rFonts w:ascii="Arial" w:hAnsi="Arial" w:cs="Arial"/>
          <w:sz w:val="20"/>
          <w:szCs w:val="20"/>
        </w:rPr>
      </w:pPr>
      <w:r w:rsidRPr="00E22089">
        <w:rPr>
          <w:rFonts w:ascii="Arial" w:hAnsi="Arial" w:cs="Arial"/>
          <w:sz w:val="20"/>
          <w:szCs w:val="20"/>
        </w:rPr>
        <w:t>Klarheit der GE-Regelungen</w:t>
      </w:r>
      <w:r w:rsidRPr="00420070">
        <w:rPr>
          <w:rFonts w:ascii="Arial" w:hAnsi="Arial" w:cs="Arial"/>
          <w:sz w:val="20"/>
          <w:szCs w:val="20"/>
        </w:rPr>
        <w:t xml:space="preserve"> </w:t>
      </w: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eine Zahl von 1 bis 10 oder eine Korridorangabe, z.B. 3 bis 5, eintragen:</w:t>
      </w:r>
    </w:p>
    <w:p w:rsidR="0017700D" w:rsidRPr="00420070" w:rsidRDefault="0017700D" w:rsidP="0017700D">
      <w:pPr>
        <w:pStyle w:val="Listenabsatz"/>
        <w:spacing w:after="0"/>
        <w:rPr>
          <w:rFonts w:ascii="Arial" w:hAnsi="Arial" w:cs="Arial"/>
          <w:sz w:val="20"/>
          <w:szCs w:val="20"/>
        </w:rPr>
      </w:pP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nach Möglichkeit den Verbesserungsbedarf konkret beschreiben:</w:t>
      </w:r>
    </w:p>
    <w:p w:rsidR="0017700D" w:rsidRDefault="0017700D" w:rsidP="0017700D">
      <w:pPr>
        <w:pStyle w:val="Listenabsatz"/>
        <w:spacing w:after="0"/>
        <w:contextualSpacing w:val="0"/>
        <w:rPr>
          <w:rFonts w:ascii="Arial" w:hAnsi="Arial" w:cs="Arial"/>
          <w:sz w:val="20"/>
          <w:szCs w:val="20"/>
        </w:rPr>
      </w:pPr>
    </w:p>
    <w:p w:rsidR="0017700D" w:rsidRDefault="0017700D" w:rsidP="0017700D">
      <w:pPr>
        <w:pStyle w:val="Listenabsatz"/>
        <w:numPr>
          <w:ilvl w:val="0"/>
          <w:numId w:val="5"/>
        </w:numPr>
        <w:spacing w:after="0"/>
        <w:contextualSpacing w:val="0"/>
        <w:rPr>
          <w:rFonts w:ascii="Arial" w:hAnsi="Arial" w:cs="Arial"/>
          <w:sz w:val="20"/>
          <w:szCs w:val="20"/>
        </w:rPr>
      </w:pPr>
      <w:r>
        <w:rPr>
          <w:rFonts w:ascii="Arial" w:hAnsi="Arial" w:cs="Arial"/>
          <w:sz w:val="20"/>
          <w:szCs w:val="20"/>
        </w:rPr>
        <w:t xml:space="preserve">GE enthält hinreichende </w:t>
      </w:r>
      <w:r w:rsidRPr="00E22089">
        <w:rPr>
          <w:rFonts w:ascii="Arial" w:hAnsi="Arial" w:cs="Arial"/>
          <w:sz w:val="20"/>
          <w:szCs w:val="20"/>
        </w:rPr>
        <w:t>Klarstellungen und Konkretisierungen gesetzlicher Vorschriften</w:t>
      </w:r>
      <w:r w:rsidRPr="00420070">
        <w:rPr>
          <w:rFonts w:ascii="Arial" w:hAnsi="Arial" w:cs="Arial"/>
          <w:sz w:val="20"/>
          <w:szCs w:val="20"/>
        </w:rPr>
        <w:t xml:space="preserve"> </w:t>
      </w: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eine Zahl von 1 bis 10 oder eine Korridorangabe, z.B. 3 bis 5, eintragen:</w:t>
      </w:r>
    </w:p>
    <w:p w:rsidR="0017700D" w:rsidRPr="00420070" w:rsidRDefault="0017700D" w:rsidP="0017700D">
      <w:pPr>
        <w:pStyle w:val="Listenabsatz"/>
        <w:spacing w:after="0"/>
        <w:rPr>
          <w:rFonts w:ascii="Arial" w:hAnsi="Arial" w:cs="Arial"/>
          <w:sz w:val="20"/>
          <w:szCs w:val="20"/>
        </w:rPr>
      </w:pP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nach Möglichkeit den Verbesserungsbedarf konkret beschreiben:</w:t>
      </w:r>
    </w:p>
    <w:p w:rsidR="0017700D" w:rsidRDefault="0017700D" w:rsidP="0017700D">
      <w:pPr>
        <w:pStyle w:val="Listenabsatz"/>
        <w:spacing w:after="0"/>
        <w:contextualSpacing w:val="0"/>
        <w:rPr>
          <w:rFonts w:ascii="Arial" w:hAnsi="Arial" w:cs="Arial"/>
          <w:sz w:val="20"/>
          <w:szCs w:val="20"/>
        </w:rPr>
      </w:pPr>
    </w:p>
    <w:p w:rsidR="0017700D" w:rsidRDefault="0017700D" w:rsidP="0017700D">
      <w:pPr>
        <w:pStyle w:val="Listenabsatz"/>
        <w:numPr>
          <w:ilvl w:val="0"/>
          <w:numId w:val="5"/>
        </w:numPr>
        <w:spacing w:after="0"/>
        <w:contextualSpacing w:val="0"/>
        <w:rPr>
          <w:rFonts w:ascii="Arial" w:hAnsi="Arial" w:cs="Arial"/>
          <w:sz w:val="20"/>
          <w:szCs w:val="20"/>
        </w:rPr>
      </w:pPr>
      <w:r>
        <w:rPr>
          <w:rFonts w:ascii="Arial" w:hAnsi="Arial" w:cs="Arial"/>
          <w:sz w:val="20"/>
          <w:szCs w:val="20"/>
        </w:rPr>
        <w:t xml:space="preserve">GE enthält geeignete </w:t>
      </w:r>
      <w:r w:rsidRPr="00E22089">
        <w:rPr>
          <w:rFonts w:ascii="Arial" w:hAnsi="Arial" w:cs="Arial"/>
          <w:sz w:val="20"/>
          <w:szCs w:val="20"/>
        </w:rPr>
        <w:t>Vereinbarungen zur Zusammenarbeit bei Umsetzung gesetzl. Vorschriften</w:t>
      </w:r>
      <w:r w:rsidRPr="00420070">
        <w:rPr>
          <w:rFonts w:ascii="Arial" w:hAnsi="Arial" w:cs="Arial"/>
          <w:sz w:val="20"/>
          <w:szCs w:val="20"/>
        </w:rPr>
        <w:t xml:space="preserve"> </w:t>
      </w: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eine Zahl von 1 bis 10 oder eine Korridorangabe, z.B. 3 bis 5, eintragen:</w:t>
      </w:r>
    </w:p>
    <w:p w:rsidR="0017700D" w:rsidRPr="00420070" w:rsidRDefault="0017700D" w:rsidP="0017700D">
      <w:pPr>
        <w:pStyle w:val="Listenabsatz"/>
        <w:spacing w:after="0"/>
        <w:rPr>
          <w:rFonts w:ascii="Arial" w:hAnsi="Arial" w:cs="Arial"/>
          <w:sz w:val="20"/>
          <w:szCs w:val="20"/>
        </w:rPr>
      </w:pP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nach Möglichkeit den Verbesserungsbedarf konkret beschreiben:</w:t>
      </w:r>
    </w:p>
    <w:p w:rsidR="0017700D" w:rsidRDefault="0017700D" w:rsidP="0017700D">
      <w:pPr>
        <w:pStyle w:val="Listenabsatz"/>
        <w:spacing w:after="0"/>
        <w:contextualSpacing w:val="0"/>
        <w:rPr>
          <w:rFonts w:ascii="Arial" w:hAnsi="Arial" w:cs="Arial"/>
          <w:sz w:val="20"/>
          <w:szCs w:val="20"/>
        </w:rPr>
      </w:pPr>
    </w:p>
    <w:p w:rsidR="0017700D" w:rsidRDefault="0017700D" w:rsidP="0017700D">
      <w:pPr>
        <w:pStyle w:val="Listenabsatz"/>
        <w:numPr>
          <w:ilvl w:val="0"/>
          <w:numId w:val="5"/>
        </w:numPr>
        <w:spacing w:after="0"/>
        <w:contextualSpacing w:val="0"/>
        <w:rPr>
          <w:rFonts w:ascii="Arial" w:hAnsi="Arial" w:cs="Arial"/>
          <w:sz w:val="20"/>
          <w:szCs w:val="20"/>
        </w:rPr>
      </w:pPr>
      <w:r w:rsidRPr="00E22089">
        <w:rPr>
          <w:rFonts w:ascii="Arial" w:hAnsi="Arial" w:cs="Arial"/>
          <w:sz w:val="20"/>
          <w:szCs w:val="20"/>
        </w:rPr>
        <w:t>Umsetzbarkeit der GE-Regelungen i</w:t>
      </w:r>
      <w:r>
        <w:rPr>
          <w:rFonts w:ascii="Arial" w:hAnsi="Arial" w:cs="Arial"/>
          <w:sz w:val="20"/>
          <w:szCs w:val="20"/>
        </w:rPr>
        <w:t>m</w:t>
      </w:r>
      <w:r w:rsidRPr="00E22089">
        <w:rPr>
          <w:rFonts w:ascii="Arial" w:hAnsi="Arial" w:cs="Arial"/>
          <w:sz w:val="20"/>
          <w:szCs w:val="20"/>
        </w:rPr>
        <w:t xml:space="preserve"> Verwaltungsalltag</w:t>
      </w:r>
      <w:r w:rsidRPr="00420070">
        <w:rPr>
          <w:rFonts w:ascii="Arial" w:hAnsi="Arial" w:cs="Arial"/>
          <w:sz w:val="20"/>
          <w:szCs w:val="20"/>
        </w:rPr>
        <w:t xml:space="preserve"> </w:t>
      </w: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eine Zahl von 1 bis 10 oder eine Korridorangabe, z.B. 3 bis 5, eintragen:</w:t>
      </w:r>
    </w:p>
    <w:p w:rsidR="0017700D" w:rsidRPr="00420070" w:rsidRDefault="0017700D" w:rsidP="0017700D">
      <w:pPr>
        <w:pStyle w:val="Listenabsatz"/>
        <w:spacing w:after="0"/>
        <w:rPr>
          <w:rFonts w:ascii="Arial" w:hAnsi="Arial" w:cs="Arial"/>
          <w:sz w:val="20"/>
          <w:szCs w:val="20"/>
        </w:rPr>
      </w:pP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nach Möglichkeit den Verbesserungsbedarf konkret beschreiben:</w:t>
      </w:r>
    </w:p>
    <w:p w:rsidR="0017700D" w:rsidRDefault="0017700D" w:rsidP="0017700D">
      <w:pPr>
        <w:pStyle w:val="Listenabsatz"/>
        <w:spacing w:after="0"/>
        <w:contextualSpacing w:val="0"/>
        <w:rPr>
          <w:rFonts w:ascii="Arial" w:hAnsi="Arial" w:cs="Arial"/>
          <w:sz w:val="20"/>
          <w:szCs w:val="20"/>
        </w:rPr>
      </w:pPr>
    </w:p>
    <w:p w:rsidR="0017700D" w:rsidRDefault="0017700D" w:rsidP="0017700D">
      <w:pPr>
        <w:pStyle w:val="Listenabsatz"/>
        <w:numPr>
          <w:ilvl w:val="0"/>
          <w:numId w:val="5"/>
        </w:numPr>
        <w:spacing w:after="0"/>
        <w:contextualSpacing w:val="0"/>
        <w:rPr>
          <w:rFonts w:ascii="Arial" w:hAnsi="Arial" w:cs="Arial"/>
          <w:sz w:val="20"/>
          <w:szCs w:val="20"/>
        </w:rPr>
      </w:pPr>
      <w:r>
        <w:rPr>
          <w:rFonts w:ascii="Arial" w:hAnsi="Arial" w:cs="Arial"/>
          <w:sz w:val="20"/>
          <w:szCs w:val="20"/>
        </w:rPr>
        <w:t xml:space="preserve">GE-Regelungen helfen, die Perspektive von </w:t>
      </w:r>
      <w:r w:rsidRPr="00E22089">
        <w:rPr>
          <w:rFonts w:ascii="Arial" w:hAnsi="Arial" w:cs="Arial"/>
          <w:sz w:val="20"/>
          <w:szCs w:val="20"/>
        </w:rPr>
        <w:t xml:space="preserve">Menschen mit Behinderung </w:t>
      </w:r>
      <w:r>
        <w:rPr>
          <w:rFonts w:ascii="Arial" w:hAnsi="Arial" w:cs="Arial"/>
          <w:sz w:val="20"/>
          <w:szCs w:val="20"/>
        </w:rPr>
        <w:t xml:space="preserve">zu </w:t>
      </w:r>
      <w:r w:rsidRPr="00E22089">
        <w:rPr>
          <w:rFonts w:ascii="Arial" w:hAnsi="Arial" w:cs="Arial"/>
          <w:sz w:val="20"/>
          <w:szCs w:val="20"/>
        </w:rPr>
        <w:t>berücksichtig</w:t>
      </w:r>
      <w:r>
        <w:rPr>
          <w:rFonts w:ascii="Arial" w:hAnsi="Arial" w:cs="Arial"/>
          <w:sz w:val="20"/>
          <w:szCs w:val="20"/>
        </w:rPr>
        <w:t>en</w:t>
      </w: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eine Zahl von 1 bis 10 oder eine Korridorangabe, z.B. 3 bis 5, eintragen:</w:t>
      </w:r>
    </w:p>
    <w:p w:rsidR="0017700D" w:rsidRPr="00420070" w:rsidRDefault="0017700D" w:rsidP="0017700D">
      <w:pPr>
        <w:pStyle w:val="Listenabsatz"/>
        <w:spacing w:after="0"/>
        <w:rPr>
          <w:rFonts w:ascii="Arial" w:hAnsi="Arial" w:cs="Arial"/>
          <w:sz w:val="20"/>
          <w:szCs w:val="20"/>
        </w:rPr>
      </w:pP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nach Möglichkeit den Verbesserungsbedarf konkret beschreiben:</w:t>
      </w:r>
    </w:p>
    <w:p w:rsidR="0017700D" w:rsidRDefault="0017700D" w:rsidP="0017700D">
      <w:pPr>
        <w:pStyle w:val="Listenabsatz"/>
        <w:spacing w:after="0"/>
        <w:contextualSpacing w:val="0"/>
        <w:rPr>
          <w:rFonts w:ascii="Arial" w:hAnsi="Arial" w:cs="Arial"/>
          <w:sz w:val="20"/>
          <w:szCs w:val="20"/>
        </w:rPr>
      </w:pPr>
    </w:p>
    <w:p w:rsidR="0017700D" w:rsidRPr="00420070" w:rsidRDefault="0017700D" w:rsidP="0017700D">
      <w:pPr>
        <w:pStyle w:val="Listenabsatz"/>
        <w:numPr>
          <w:ilvl w:val="0"/>
          <w:numId w:val="5"/>
        </w:numPr>
        <w:spacing w:after="0"/>
        <w:contextualSpacing w:val="0"/>
        <w:rPr>
          <w:rFonts w:ascii="Arial" w:hAnsi="Arial" w:cs="Arial"/>
          <w:sz w:val="20"/>
          <w:szCs w:val="20"/>
        </w:rPr>
      </w:pPr>
      <w:r w:rsidRPr="00420070">
        <w:rPr>
          <w:rFonts w:ascii="Arial" w:hAnsi="Arial" w:cs="Arial"/>
          <w:sz w:val="20"/>
          <w:szCs w:val="20"/>
        </w:rPr>
        <w:t>Weitere Ansatzpunkte für inhaltliche Verbesserungen:</w:t>
      </w: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eine Zahl von 1 bis 10 oder eine Korridorangabe, z.B. 3 bis 5, eintragen:</w:t>
      </w:r>
    </w:p>
    <w:p w:rsidR="0017700D" w:rsidRPr="00420070" w:rsidRDefault="0017700D" w:rsidP="0017700D">
      <w:pPr>
        <w:pStyle w:val="Listenabsatz"/>
        <w:spacing w:after="0"/>
        <w:rPr>
          <w:rFonts w:ascii="Arial" w:hAnsi="Arial" w:cs="Arial"/>
          <w:sz w:val="20"/>
          <w:szCs w:val="20"/>
        </w:rPr>
      </w:pP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nach Möglichkeit den Verbesserungsbedarf konkret beschreiben:</w:t>
      </w:r>
    </w:p>
    <w:p w:rsidR="0017700D" w:rsidRDefault="0017700D" w:rsidP="0017700D">
      <w:pPr>
        <w:pStyle w:val="Listenabsatz"/>
        <w:spacing w:after="0"/>
        <w:contextualSpacing w:val="0"/>
        <w:rPr>
          <w:rFonts w:ascii="Arial" w:hAnsi="Arial" w:cs="Arial"/>
          <w:sz w:val="20"/>
          <w:szCs w:val="20"/>
        </w:rPr>
      </w:pPr>
    </w:p>
    <w:p w:rsidR="00AF2AFE" w:rsidRDefault="00AF2AFE" w:rsidP="0017700D">
      <w:pPr>
        <w:pStyle w:val="Listenabsatz"/>
        <w:spacing w:after="0"/>
        <w:contextualSpacing w:val="0"/>
        <w:rPr>
          <w:rFonts w:ascii="Arial" w:hAnsi="Arial" w:cs="Arial"/>
          <w:sz w:val="20"/>
          <w:szCs w:val="20"/>
        </w:rPr>
      </w:pPr>
    </w:p>
    <w:p w:rsidR="0017700D" w:rsidRPr="004D54AD" w:rsidRDefault="0017700D" w:rsidP="0017700D">
      <w:pPr>
        <w:pStyle w:val="Listenabsatz"/>
        <w:spacing w:after="0"/>
        <w:contextualSpacing w:val="0"/>
        <w:rPr>
          <w:rFonts w:ascii="Arial" w:hAnsi="Arial" w:cs="Arial"/>
          <w:sz w:val="20"/>
          <w:szCs w:val="20"/>
        </w:rPr>
      </w:pPr>
    </w:p>
    <w:p w:rsidR="0017700D" w:rsidRDefault="0017700D" w:rsidP="0017700D">
      <w:pPr>
        <w:pStyle w:val="Listenabsatz"/>
        <w:numPr>
          <w:ilvl w:val="0"/>
          <w:numId w:val="1"/>
        </w:numPr>
        <w:spacing w:after="120"/>
        <w:ind w:left="714" w:hanging="357"/>
        <w:contextualSpacing w:val="0"/>
        <w:rPr>
          <w:rFonts w:ascii="Arial" w:hAnsi="Arial" w:cs="Arial"/>
          <w:b/>
        </w:rPr>
      </w:pPr>
      <w:r w:rsidRPr="007636CE">
        <w:rPr>
          <w:rFonts w:ascii="Arial" w:hAnsi="Arial" w:cs="Arial"/>
          <w:b/>
        </w:rPr>
        <w:lastRenderedPageBreak/>
        <w:t>Wie bewerten Sie die Umsetzung dieser GE?</w:t>
      </w:r>
    </w:p>
    <w:p w:rsidR="0017700D" w:rsidRPr="00420070" w:rsidRDefault="0017700D" w:rsidP="0017700D">
      <w:pPr>
        <w:pStyle w:val="Listenabsatz"/>
        <w:numPr>
          <w:ilvl w:val="0"/>
          <w:numId w:val="14"/>
        </w:numPr>
        <w:spacing w:after="0"/>
        <w:contextualSpacing w:val="0"/>
        <w:rPr>
          <w:rFonts w:ascii="Arial" w:hAnsi="Arial" w:cs="Arial"/>
          <w:sz w:val="20"/>
          <w:szCs w:val="20"/>
        </w:rPr>
      </w:pPr>
      <w:r w:rsidRPr="00420070">
        <w:rPr>
          <w:rFonts w:ascii="Arial" w:hAnsi="Arial" w:cs="Arial"/>
          <w:sz w:val="20"/>
          <w:szCs w:val="20"/>
        </w:rPr>
        <w:t>Berücksichtigung der Regelungen dieser GE in der Praxis</w:t>
      </w: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 xml:space="preserve">Bitte </w:t>
      </w:r>
      <w:r>
        <w:rPr>
          <w:rFonts w:ascii="Arial" w:hAnsi="Arial" w:cs="Arial"/>
          <w:sz w:val="20"/>
          <w:szCs w:val="20"/>
        </w:rPr>
        <w:t xml:space="preserve">bewerten Sie diesen Aspekt, indem Sie </w:t>
      </w:r>
      <w:r w:rsidRPr="00420070">
        <w:rPr>
          <w:rFonts w:ascii="Arial" w:hAnsi="Arial" w:cs="Arial"/>
          <w:sz w:val="20"/>
          <w:szCs w:val="20"/>
        </w:rPr>
        <w:t xml:space="preserve">in der nächsten Zeile eine Zahl von 1 bis 10 </w:t>
      </w:r>
      <w:r>
        <w:rPr>
          <w:rFonts w:ascii="Arial" w:hAnsi="Arial" w:cs="Arial"/>
          <w:sz w:val="20"/>
          <w:szCs w:val="20"/>
        </w:rPr>
        <w:t xml:space="preserve">(1 = nicht berücksichtigt, 10 = voll berücksichtigt) </w:t>
      </w:r>
      <w:r w:rsidRPr="00420070">
        <w:rPr>
          <w:rFonts w:ascii="Arial" w:hAnsi="Arial" w:cs="Arial"/>
          <w:sz w:val="20"/>
          <w:szCs w:val="20"/>
        </w:rPr>
        <w:t>oder eine Korridorangabe, z.B. 3 bis 5, eintragen:</w:t>
      </w:r>
    </w:p>
    <w:p w:rsidR="0017700D" w:rsidRPr="00420070" w:rsidRDefault="0017700D" w:rsidP="0017700D">
      <w:pPr>
        <w:pStyle w:val="Listenabsatz"/>
        <w:spacing w:after="0"/>
        <w:rPr>
          <w:rFonts w:ascii="Arial" w:hAnsi="Arial" w:cs="Arial"/>
          <w:sz w:val="20"/>
          <w:szCs w:val="20"/>
        </w:rPr>
      </w:pPr>
    </w:p>
    <w:p w:rsidR="0017700D" w:rsidRPr="00420070" w:rsidRDefault="0017700D" w:rsidP="0017700D">
      <w:pPr>
        <w:pStyle w:val="Listenabsatz"/>
        <w:spacing w:after="0"/>
        <w:rPr>
          <w:rFonts w:ascii="Arial" w:hAnsi="Arial" w:cs="Arial"/>
          <w:sz w:val="20"/>
          <w:szCs w:val="20"/>
        </w:rPr>
      </w:pPr>
      <w:r w:rsidRPr="00420070">
        <w:rPr>
          <w:rFonts w:ascii="Arial" w:hAnsi="Arial" w:cs="Arial"/>
          <w:sz w:val="20"/>
          <w:szCs w:val="20"/>
        </w:rPr>
        <w:t>Bitte in der nächsten Zeile nach Möglichkeit den Verbesserungsbedarf konkret beschreiben:</w:t>
      </w:r>
    </w:p>
    <w:p w:rsidR="0017700D" w:rsidRPr="004D54AD" w:rsidRDefault="0017700D" w:rsidP="0017700D">
      <w:pPr>
        <w:pStyle w:val="Listenabsatz"/>
        <w:spacing w:after="0"/>
        <w:contextualSpacing w:val="0"/>
        <w:rPr>
          <w:rFonts w:ascii="Arial" w:hAnsi="Arial" w:cs="Arial"/>
          <w:sz w:val="20"/>
          <w:szCs w:val="20"/>
        </w:rPr>
      </w:pPr>
    </w:p>
    <w:p w:rsidR="0017700D" w:rsidRDefault="0017700D" w:rsidP="0017700D">
      <w:pPr>
        <w:pStyle w:val="Listenabsatz"/>
        <w:numPr>
          <w:ilvl w:val="0"/>
          <w:numId w:val="14"/>
        </w:numPr>
        <w:spacing w:after="0"/>
        <w:contextualSpacing w:val="0"/>
        <w:rPr>
          <w:rFonts w:ascii="Arial" w:hAnsi="Arial" w:cs="Arial"/>
          <w:sz w:val="20"/>
          <w:szCs w:val="20"/>
        </w:rPr>
      </w:pPr>
      <w:r w:rsidRPr="00420070">
        <w:rPr>
          <w:rFonts w:ascii="Arial" w:hAnsi="Arial" w:cs="Arial"/>
          <w:sz w:val="20"/>
          <w:szCs w:val="20"/>
        </w:rPr>
        <w:t xml:space="preserve">Welche Regelungsgegenstände dieser GE sind bei der Umsetzung aus Ihrer Sicht besonders wichtig? </w:t>
      </w:r>
    </w:p>
    <w:p w:rsidR="0017700D" w:rsidRPr="00420070" w:rsidRDefault="0017700D" w:rsidP="0017700D">
      <w:pPr>
        <w:pStyle w:val="Listenabsatz"/>
        <w:spacing w:after="0"/>
        <w:contextualSpacing w:val="0"/>
        <w:rPr>
          <w:rFonts w:ascii="Arial" w:hAnsi="Arial" w:cs="Arial"/>
          <w:sz w:val="20"/>
          <w:szCs w:val="20"/>
        </w:rPr>
      </w:pPr>
      <w:r>
        <w:rPr>
          <w:rFonts w:ascii="Arial" w:hAnsi="Arial" w:cs="Arial"/>
          <w:sz w:val="20"/>
          <w:szCs w:val="20"/>
        </w:rPr>
        <w:t>B</w:t>
      </w:r>
      <w:r w:rsidRPr="00420070">
        <w:rPr>
          <w:rFonts w:ascii="Arial" w:hAnsi="Arial" w:cs="Arial"/>
          <w:sz w:val="20"/>
          <w:szCs w:val="20"/>
        </w:rPr>
        <w:t xml:space="preserve">itte </w:t>
      </w:r>
      <w:r>
        <w:rPr>
          <w:rFonts w:ascii="Arial" w:hAnsi="Arial" w:cs="Arial"/>
          <w:sz w:val="20"/>
          <w:szCs w:val="20"/>
        </w:rPr>
        <w:t xml:space="preserve">benennen Sie in der nachfolgenden Zeile </w:t>
      </w:r>
      <w:r w:rsidRPr="00420070">
        <w:rPr>
          <w:rFonts w:ascii="Arial" w:hAnsi="Arial" w:cs="Arial"/>
          <w:sz w:val="20"/>
          <w:szCs w:val="20"/>
        </w:rPr>
        <w:t>mindestens eine</w:t>
      </w:r>
      <w:r>
        <w:rPr>
          <w:rFonts w:ascii="Arial" w:hAnsi="Arial" w:cs="Arial"/>
          <w:sz w:val="20"/>
          <w:szCs w:val="20"/>
        </w:rPr>
        <w:t>n aus Ihrer Sicht besonders relevanten Regelungsgegenstand der GE:</w:t>
      </w:r>
    </w:p>
    <w:p w:rsidR="0017700D" w:rsidRPr="004D54AD" w:rsidRDefault="0017700D" w:rsidP="0017700D">
      <w:pPr>
        <w:pStyle w:val="Listenabsatz"/>
        <w:spacing w:after="0"/>
        <w:contextualSpacing w:val="0"/>
        <w:rPr>
          <w:rFonts w:ascii="Arial" w:hAnsi="Arial" w:cs="Arial"/>
          <w:sz w:val="20"/>
          <w:szCs w:val="20"/>
        </w:rPr>
      </w:pPr>
    </w:p>
    <w:p w:rsidR="0017700D" w:rsidRDefault="0017700D" w:rsidP="0017700D">
      <w:pPr>
        <w:pStyle w:val="Listenabsatz"/>
        <w:numPr>
          <w:ilvl w:val="0"/>
          <w:numId w:val="14"/>
        </w:numPr>
        <w:spacing w:after="0"/>
        <w:contextualSpacing w:val="0"/>
        <w:rPr>
          <w:rFonts w:ascii="Arial" w:hAnsi="Arial" w:cs="Arial"/>
          <w:sz w:val="20"/>
          <w:szCs w:val="20"/>
        </w:rPr>
      </w:pPr>
      <w:r w:rsidRPr="00420070">
        <w:rPr>
          <w:rFonts w:ascii="Arial" w:hAnsi="Arial" w:cs="Arial"/>
          <w:sz w:val="20"/>
          <w:szCs w:val="20"/>
        </w:rPr>
        <w:t>Wo gibt es Schwierigkeiten bei der Umsetzung dieser GE?</w:t>
      </w:r>
    </w:p>
    <w:p w:rsidR="0017700D" w:rsidRPr="00420070" w:rsidRDefault="0017700D" w:rsidP="0017700D">
      <w:pPr>
        <w:pStyle w:val="Listenabsatz"/>
        <w:spacing w:after="0"/>
        <w:contextualSpacing w:val="0"/>
        <w:rPr>
          <w:rFonts w:ascii="Arial" w:hAnsi="Arial" w:cs="Arial"/>
          <w:sz w:val="20"/>
          <w:szCs w:val="20"/>
        </w:rPr>
      </w:pPr>
      <w:r>
        <w:rPr>
          <w:rFonts w:ascii="Arial" w:hAnsi="Arial" w:cs="Arial"/>
          <w:sz w:val="20"/>
          <w:szCs w:val="20"/>
        </w:rPr>
        <w:t>Bitte beschreiben Sie diese in der nachfolgenden Zeile:</w:t>
      </w:r>
    </w:p>
    <w:p w:rsidR="0017700D" w:rsidRDefault="0017700D" w:rsidP="0017700D">
      <w:pPr>
        <w:pStyle w:val="Listenabsatz"/>
        <w:spacing w:after="0"/>
        <w:contextualSpacing w:val="0"/>
        <w:rPr>
          <w:rFonts w:ascii="Arial" w:hAnsi="Arial" w:cs="Arial"/>
          <w:sz w:val="20"/>
          <w:szCs w:val="20"/>
        </w:rPr>
      </w:pPr>
    </w:p>
    <w:p w:rsidR="00BA4E04" w:rsidRDefault="00BA4E04" w:rsidP="0017700D">
      <w:pPr>
        <w:pStyle w:val="Listenabsatz"/>
        <w:spacing w:after="0"/>
        <w:contextualSpacing w:val="0"/>
        <w:rPr>
          <w:rFonts w:ascii="Arial" w:hAnsi="Arial" w:cs="Arial"/>
          <w:sz w:val="20"/>
          <w:szCs w:val="20"/>
        </w:rPr>
      </w:pPr>
    </w:p>
    <w:p w:rsidR="002B2B91" w:rsidRPr="002B2B91" w:rsidRDefault="002B2B91" w:rsidP="002B2B91">
      <w:pPr>
        <w:tabs>
          <w:tab w:val="left" w:pos="3410"/>
          <w:tab w:val="left" w:pos="5610"/>
          <w:tab w:val="left" w:pos="7040"/>
        </w:tabs>
        <w:spacing w:after="0" w:line="240" w:lineRule="auto"/>
        <w:ind w:left="426"/>
        <w:rPr>
          <w:rFonts w:ascii="Arial" w:eastAsia="Times New Roman" w:hAnsi="Arial" w:cs="Arial"/>
          <w:b/>
          <w:sz w:val="28"/>
          <w:szCs w:val="28"/>
          <w:u w:val="single"/>
          <w:lang w:val="it-IT" w:eastAsia="de-DE"/>
        </w:rPr>
      </w:pPr>
      <w:proofErr w:type="spellStart"/>
      <w:r w:rsidRPr="002B2B91">
        <w:rPr>
          <w:rFonts w:ascii="Arial" w:eastAsia="Times New Roman" w:hAnsi="Arial" w:cs="Arial"/>
          <w:b/>
          <w:sz w:val="28"/>
          <w:szCs w:val="28"/>
          <w:u w:val="single"/>
          <w:lang w:val="it-IT" w:eastAsia="de-DE"/>
        </w:rPr>
        <w:t>Schwerpunktfragen</w:t>
      </w:r>
      <w:proofErr w:type="spellEnd"/>
      <w:r w:rsidRPr="002B2B91">
        <w:rPr>
          <w:rFonts w:ascii="Arial" w:eastAsia="Times New Roman" w:hAnsi="Arial" w:cs="Arial"/>
          <w:b/>
          <w:sz w:val="28"/>
          <w:szCs w:val="28"/>
          <w:u w:val="single"/>
          <w:lang w:val="it-IT" w:eastAsia="de-DE"/>
        </w:rPr>
        <w:t xml:space="preserve">: </w:t>
      </w:r>
    </w:p>
    <w:p w:rsidR="002B2B91" w:rsidRDefault="002B2B91" w:rsidP="002B2B91">
      <w:pPr>
        <w:tabs>
          <w:tab w:val="left" w:pos="3410"/>
          <w:tab w:val="left" w:pos="5610"/>
          <w:tab w:val="left" w:pos="7040"/>
        </w:tabs>
        <w:spacing w:after="0" w:line="240" w:lineRule="auto"/>
        <w:rPr>
          <w:rFonts w:ascii="Arial" w:eastAsia="Times New Roman" w:hAnsi="Arial" w:cs="Arial"/>
          <w:b/>
          <w:sz w:val="24"/>
          <w:szCs w:val="28"/>
          <w:u w:val="single"/>
          <w:lang w:val="it-IT" w:eastAsia="de-DE"/>
        </w:rPr>
      </w:pPr>
    </w:p>
    <w:p w:rsidR="0017700D" w:rsidRPr="002D2165" w:rsidRDefault="002D2165" w:rsidP="002B2B91">
      <w:pPr>
        <w:tabs>
          <w:tab w:val="left" w:pos="3410"/>
          <w:tab w:val="left" w:pos="5610"/>
          <w:tab w:val="left" w:pos="7040"/>
        </w:tabs>
        <w:spacing w:after="0" w:line="240" w:lineRule="auto"/>
        <w:rPr>
          <w:rFonts w:ascii="Arial" w:eastAsia="Times New Roman" w:hAnsi="Arial" w:cs="Arial"/>
          <w:i/>
          <w:sz w:val="24"/>
          <w:szCs w:val="28"/>
          <w:lang w:val="it-IT" w:eastAsia="de-DE"/>
        </w:rPr>
      </w:pPr>
      <w:proofErr w:type="gramStart"/>
      <w:r>
        <w:rPr>
          <w:rFonts w:ascii="Arial" w:eastAsia="Times New Roman" w:hAnsi="Arial" w:cs="Arial"/>
          <w:i/>
          <w:sz w:val="24"/>
          <w:szCs w:val="28"/>
          <w:lang w:val="it-IT" w:eastAsia="de-DE"/>
        </w:rPr>
        <w:t>(</w:t>
      </w:r>
      <w:r w:rsidR="0017700D" w:rsidRPr="002D2165">
        <w:rPr>
          <w:rFonts w:ascii="Arial" w:eastAsia="Times New Roman" w:hAnsi="Arial" w:cs="Arial"/>
          <w:i/>
          <w:sz w:val="24"/>
          <w:szCs w:val="28"/>
          <w:lang w:val="it-IT" w:eastAsia="de-DE"/>
        </w:rPr>
        <w:t xml:space="preserve">Bitte </w:t>
      </w:r>
      <w:proofErr w:type="spellStart"/>
      <w:r w:rsidR="0017700D" w:rsidRPr="002D2165">
        <w:rPr>
          <w:rFonts w:ascii="Arial" w:eastAsia="Times New Roman" w:hAnsi="Arial" w:cs="Arial"/>
          <w:i/>
          <w:sz w:val="24"/>
          <w:szCs w:val="28"/>
          <w:lang w:val="it-IT" w:eastAsia="de-DE"/>
        </w:rPr>
        <w:t>beantw</w:t>
      </w:r>
      <w:r w:rsidRPr="002D2165">
        <w:rPr>
          <w:rFonts w:ascii="Arial" w:eastAsia="Times New Roman" w:hAnsi="Arial" w:cs="Arial"/>
          <w:i/>
          <w:sz w:val="24"/>
          <w:szCs w:val="28"/>
          <w:lang w:val="it-IT" w:eastAsia="de-DE"/>
        </w:rPr>
        <w:t>o</w:t>
      </w:r>
      <w:r w:rsidR="0017700D" w:rsidRPr="002D2165">
        <w:rPr>
          <w:rFonts w:ascii="Arial" w:eastAsia="Times New Roman" w:hAnsi="Arial" w:cs="Arial"/>
          <w:i/>
          <w:sz w:val="24"/>
          <w:szCs w:val="28"/>
          <w:lang w:val="it-IT" w:eastAsia="de-DE"/>
        </w:rPr>
        <w:t>rten</w:t>
      </w:r>
      <w:proofErr w:type="spellEnd"/>
      <w:r w:rsidR="0017700D" w:rsidRPr="002D2165">
        <w:rPr>
          <w:rFonts w:ascii="Arial" w:eastAsia="Times New Roman" w:hAnsi="Arial" w:cs="Arial"/>
          <w:i/>
          <w:sz w:val="24"/>
          <w:szCs w:val="28"/>
          <w:lang w:val="it-IT" w:eastAsia="de-DE"/>
        </w:rPr>
        <w:t xml:space="preserve"> </w:t>
      </w:r>
      <w:proofErr w:type="spellStart"/>
      <w:r w:rsidR="0017700D" w:rsidRPr="002D2165">
        <w:rPr>
          <w:rFonts w:ascii="Arial" w:eastAsia="Times New Roman" w:hAnsi="Arial" w:cs="Arial"/>
          <w:i/>
          <w:sz w:val="24"/>
          <w:szCs w:val="28"/>
          <w:lang w:val="it-IT" w:eastAsia="de-DE"/>
        </w:rPr>
        <w:t>Sie</w:t>
      </w:r>
      <w:proofErr w:type="spellEnd"/>
      <w:r w:rsidR="0017700D" w:rsidRPr="002D2165">
        <w:rPr>
          <w:rFonts w:ascii="Arial" w:eastAsia="Times New Roman" w:hAnsi="Arial" w:cs="Arial"/>
          <w:i/>
          <w:sz w:val="24"/>
          <w:szCs w:val="28"/>
          <w:lang w:val="it-IT" w:eastAsia="de-DE"/>
        </w:rPr>
        <w:t xml:space="preserve"> die </w:t>
      </w:r>
      <w:proofErr w:type="spellStart"/>
      <w:r w:rsidR="0017700D" w:rsidRPr="002D2165">
        <w:rPr>
          <w:rFonts w:ascii="Arial" w:eastAsia="Times New Roman" w:hAnsi="Arial" w:cs="Arial"/>
          <w:i/>
          <w:sz w:val="24"/>
          <w:szCs w:val="28"/>
          <w:lang w:val="it-IT" w:eastAsia="de-DE"/>
        </w:rPr>
        <w:t>nachfolgenden</w:t>
      </w:r>
      <w:proofErr w:type="spellEnd"/>
      <w:r w:rsidR="0017700D" w:rsidRPr="002D2165">
        <w:rPr>
          <w:rFonts w:ascii="Arial" w:eastAsia="Times New Roman" w:hAnsi="Arial" w:cs="Arial"/>
          <w:i/>
          <w:sz w:val="24"/>
          <w:szCs w:val="28"/>
          <w:lang w:val="it-IT" w:eastAsia="de-DE"/>
        </w:rPr>
        <w:t xml:space="preserve"> </w:t>
      </w:r>
      <w:proofErr w:type="spellStart"/>
      <w:r w:rsidR="0017700D" w:rsidRPr="002D2165">
        <w:rPr>
          <w:rFonts w:ascii="Arial" w:eastAsia="Times New Roman" w:hAnsi="Arial" w:cs="Arial"/>
          <w:i/>
          <w:sz w:val="24"/>
          <w:szCs w:val="28"/>
          <w:lang w:val="it-IT" w:eastAsia="de-DE"/>
        </w:rPr>
        <w:t>Fragen</w:t>
      </w:r>
      <w:proofErr w:type="spellEnd"/>
      <w:r w:rsidR="0017700D" w:rsidRPr="002D2165">
        <w:rPr>
          <w:rFonts w:ascii="Arial" w:eastAsia="Times New Roman" w:hAnsi="Arial" w:cs="Arial"/>
          <w:i/>
          <w:sz w:val="24"/>
          <w:szCs w:val="28"/>
          <w:lang w:val="it-IT" w:eastAsia="de-DE"/>
        </w:rPr>
        <w:t xml:space="preserve"> 1 bis </w:t>
      </w:r>
      <w:r w:rsidR="00390B83">
        <w:rPr>
          <w:rFonts w:ascii="Arial" w:eastAsia="Times New Roman" w:hAnsi="Arial" w:cs="Arial"/>
          <w:i/>
          <w:sz w:val="24"/>
          <w:szCs w:val="28"/>
          <w:lang w:val="it-IT" w:eastAsia="de-DE"/>
        </w:rPr>
        <w:t>10</w:t>
      </w:r>
      <w:r w:rsidRPr="002D2165">
        <w:rPr>
          <w:rFonts w:ascii="Arial" w:eastAsia="Times New Roman" w:hAnsi="Arial" w:cs="Arial"/>
          <w:i/>
          <w:sz w:val="24"/>
          <w:szCs w:val="28"/>
          <w:lang w:val="it-IT" w:eastAsia="de-DE"/>
        </w:rPr>
        <w:t xml:space="preserve"> in </w:t>
      </w:r>
      <w:proofErr w:type="spellStart"/>
      <w:r w:rsidRPr="002D2165">
        <w:rPr>
          <w:rFonts w:ascii="Arial" w:eastAsia="Times New Roman" w:hAnsi="Arial" w:cs="Arial"/>
          <w:i/>
          <w:sz w:val="24"/>
          <w:szCs w:val="28"/>
          <w:lang w:val="it-IT" w:eastAsia="de-DE"/>
        </w:rPr>
        <w:t>den</w:t>
      </w:r>
      <w:proofErr w:type="spellEnd"/>
      <w:r w:rsidRPr="002D2165">
        <w:rPr>
          <w:rFonts w:ascii="Arial" w:eastAsia="Times New Roman" w:hAnsi="Arial" w:cs="Arial"/>
          <w:i/>
          <w:sz w:val="24"/>
          <w:szCs w:val="28"/>
          <w:lang w:val="it-IT" w:eastAsia="de-DE"/>
        </w:rPr>
        <w:t xml:space="preserve"> </w:t>
      </w:r>
      <w:proofErr w:type="spellStart"/>
      <w:r w:rsidRPr="002D2165">
        <w:rPr>
          <w:rFonts w:ascii="Arial" w:eastAsia="Times New Roman" w:hAnsi="Arial" w:cs="Arial"/>
          <w:i/>
          <w:sz w:val="24"/>
          <w:szCs w:val="28"/>
          <w:lang w:val="it-IT" w:eastAsia="de-DE"/>
        </w:rPr>
        <w:t>jeweils</w:t>
      </w:r>
      <w:proofErr w:type="spellEnd"/>
      <w:r w:rsidRPr="002D2165">
        <w:rPr>
          <w:rFonts w:ascii="Arial" w:eastAsia="Times New Roman" w:hAnsi="Arial" w:cs="Arial"/>
          <w:i/>
          <w:sz w:val="24"/>
          <w:szCs w:val="28"/>
          <w:lang w:val="it-IT" w:eastAsia="de-DE"/>
        </w:rPr>
        <w:t xml:space="preserve"> </w:t>
      </w:r>
      <w:proofErr w:type="spellStart"/>
      <w:r w:rsidRPr="002D2165">
        <w:rPr>
          <w:rFonts w:ascii="Arial" w:eastAsia="Times New Roman" w:hAnsi="Arial" w:cs="Arial"/>
          <w:i/>
          <w:sz w:val="24"/>
          <w:szCs w:val="28"/>
          <w:lang w:val="it-IT" w:eastAsia="de-DE"/>
        </w:rPr>
        <w:t>auf</w:t>
      </w:r>
      <w:proofErr w:type="spellEnd"/>
      <w:r w:rsidRPr="002D2165">
        <w:rPr>
          <w:rFonts w:ascii="Arial" w:eastAsia="Times New Roman" w:hAnsi="Arial" w:cs="Arial"/>
          <w:i/>
          <w:sz w:val="24"/>
          <w:szCs w:val="28"/>
          <w:lang w:val="it-IT" w:eastAsia="de-DE"/>
        </w:rPr>
        <w:t xml:space="preserve"> die </w:t>
      </w:r>
      <w:proofErr w:type="spellStart"/>
      <w:r w:rsidRPr="002D2165">
        <w:rPr>
          <w:rFonts w:ascii="Arial" w:eastAsia="Times New Roman" w:hAnsi="Arial" w:cs="Arial"/>
          <w:i/>
          <w:sz w:val="24"/>
          <w:szCs w:val="28"/>
          <w:lang w:val="it-IT" w:eastAsia="de-DE"/>
        </w:rPr>
        <w:t>Frage</w:t>
      </w:r>
      <w:proofErr w:type="spellEnd"/>
      <w:r w:rsidRPr="002D2165">
        <w:rPr>
          <w:rFonts w:ascii="Arial" w:eastAsia="Times New Roman" w:hAnsi="Arial" w:cs="Arial"/>
          <w:i/>
          <w:sz w:val="24"/>
          <w:szCs w:val="28"/>
          <w:lang w:val="it-IT" w:eastAsia="de-DE"/>
        </w:rPr>
        <w:t xml:space="preserve"> </w:t>
      </w:r>
      <w:proofErr w:type="spellStart"/>
      <w:r w:rsidRPr="002D2165">
        <w:rPr>
          <w:rFonts w:ascii="Arial" w:eastAsia="Times New Roman" w:hAnsi="Arial" w:cs="Arial"/>
          <w:i/>
          <w:sz w:val="24"/>
          <w:szCs w:val="28"/>
          <w:lang w:val="it-IT" w:eastAsia="de-DE"/>
        </w:rPr>
        <w:t>folgenden</w:t>
      </w:r>
      <w:proofErr w:type="spellEnd"/>
      <w:r w:rsidRPr="002D2165">
        <w:rPr>
          <w:rFonts w:ascii="Arial" w:eastAsia="Times New Roman" w:hAnsi="Arial" w:cs="Arial"/>
          <w:i/>
          <w:sz w:val="24"/>
          <w:szCs w:val="28"/>
          <w:lang w:val="it-IT" w:eastAsia="de-DE"/>
        </w:rPr>
        <w:t xml:space="preserve"> </w:t>
      </w:r>
      <w:proofErr w:type="spellStart"/>
      <w:r w:rsidRPr="002D2165">
        <w:rPr>
          <w:rFonts w:ascii="Arial" w:eastAsia="Times New Roman" w:hAnsi="Arial" w:cs="Arial"/>
          <w:i/>
          <w:sz w:val="24"/>
          <w:szCs w:val="28"/>
          <w:lang w:val="it-IT" w:eastAsia="de-DE"/>
        </w:rPr>
        <w:t>Zeilen</w:t>
      </w:r>
      <w:proofErr w:type="spellEnd"/>
      <w:r>
        <w:rPr>
          <w:rFonts w:ascii="Arial" w:eastAsia="Times New Roman" w:hAnsi="Arial" w:cs="Arial"/>
          <w:i/>
          <w:sz w:val="24"/>
          <w:szCs w:val="28"/>
          <w:lang w:val="it-IT" w:eastAsia="de-DE"/>
        </w:rPr>
        <w:t>)</w:t>
      </w:r>
      <w:proofErr w:type="gramEnd"/>
    </w:p>
    <w:p w:rsidR="00F8652C" w:rsidRPr="002B2B91" w:rsidRDefault="00F8652C" w:rsidP="00F8652C">
      <w:pPr>
        <w:tabs>
          <w:tab w:val="left" w:pos="3410"/>
          <w:tab w:val="left" w:pos="5610"/>
          <w:tab w:val="left" w:pos="7040"/>
        </w:tabs>
        <w:spacing w:after="0" w:line="240" w:lineRule="auto"/>
        <w:rPr>
          <w:rFonts w:ascii="Arial" w:eastAsia="Times New Roman" w:hAnsi="Arial" w:cs="Arial"/>
          <w:b/>
          <w:sz w:val="28"/>
          <w:szCs w:val="28"/>
          <w:u w:val="single"/>
          <w:lang w:val="it-IT" w:eastAsia="de-DE"/>
        </w:rPr>
      </w:pPr>
    </w:p>
    <w:p w:rsidR="00F8652C" w:rsidRPr="008A1633" w:rsidRDefault="00F8652C" w:rsidP="00F8652C">
      <w:pPr>
        <w:tabs>
          <w:tab w:val="left" w:pos="3410"/>
          <w:tab w:val="left" w:pos="5610"/>
          <w:tab w:val="left" w:pos="7040"/>
        </w:tabs>
        <w:spacing w:after="0" w:line="360" w:lineRule="auto"/>
        <w:ind w:left="426" w:hanging="426"/>
        <w:contextualSpacing/>
        <w:rPr>
          <w:rFonts w:ascii="Arial" w:eastAsia="Times New Roman" w:hAnsi="Arial" w:cs="Arial"/>
          <w:szCs w:val="20"/>
          <w:lang w:eastAsia="de-DE"/>
        </w:rPr>
      </w:pPr>
      <w:r w:rsidRPr="008A1633">
        <w:rPr>
          <w:rFonts w:ascii="Arial" w:eastAsia="Times New Roman" w:hAnsi="Arial" w:cs="Arial"/>
          <w:szCs w:val="20"/>
          <w:lang w:eastAsia="de-DE"/>
        </w:rPr>
        <w:tab/>
      </w:r>
      <w:r w:rsidRPr="008A1633">
        <w:rPr>
          <w:rFonts w:ascii="Arial" w:eastAsia="Times New Roman" w:hAnsi="Arial" w:cs="Arial"/>
          <w:b/>
          <w:szCs w:val="20"/>
          <w:lang w:eastAsia="de-DE"/>
        </w:rPr>
        <w:t>Allgemeiner Teil</w:t>
      </w:r>
    </w:p>
    <w:p w:rsidR="00F8652C" w:rsidRPr="008A1633" w:rsidRDefault="00F8652C" w:rsidP="00F8652C">
      <w:pPr>
        <w:numPr>
          <w:ilvl w:val="0"/>
          <w:numId w:val="8"/>
        </w:numPr>
        <w:tabs>
          <w:tab w:val="left" w:pos="3410"/>
          <w:tab w:val="left" w:pos="5610"/>
          <w:tab w:val="left" w:pos="7040"/>
        </w:tabs>
        <w:spacing w:after="0" w:line="360" w:lineRule="auto"/>
        <w:ind w:left="851" w:hanging="426"/>
        <w:contextualSpacing/>
        <w:rPr>
          <w:rFonts w:ascii="Arial" w:eastAsia="Times New Roman" w:hAnsi="Arial" w:cs="Arial"/>
          <w:szCs w:val="20"/>
          <w:lang w:eastAsia="de-DE"/>
        </w:rPr>
      </w:pPr>
      <w:r w:rsidRPr="008A1633">
        <w:rPr>
          <w:rFonts w:ascii="Arial" w:eastAsia="Times New Roman" w:hAnsi="Arial" w:cs="Arial"/>
          <w:szCs w:val="20"/>
          <w:lang w:eastAsia="de-DE"/>
        </w:rPr>
        <w:t xml:space="preserve">Inwieweit haben die 2018 neu gefassten GE-Regelungen zu einer Verbesserung der Zusammenarbeit mit den </w:t>
      </w:r>
      <w:proofErr w:type="spellStart"/>
      <w:r w:rsidRPr="008A1633">
        <w:rPr>
          <w:rFonts w:ascii="Arial" w:eastAsia="Times New Roman" w:hAnsi="Arial" w:cs="Arial"/>
          <w:szCs w:val="20"/>
          <w:lang w:eastAsia="de-DE"/>
        </w:rPr>
        <w:t>Akteurskreisen</w:t>
      </w:r>
      <w:proofErr w:type="spellEnd"/>
      <w:r w:rsidRPr="008A1633">
        <w:rPr>
          <w:rFonts w:ascii="Arial" w:eastAsia="Times New Roman" w:hAnsi="Arial" w:cs="Arial"/>
          <w:szCs w:val="20"/>
          <w:lang w:eastAsia="de-DE"/>
        </w:rPr>
        <w:t xml:space="preserve"> Jugendhilfe, Eingliederungshilfe und Jobcenter geführt bzw. diese befördert?</w:t>
      </w: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8A1633" w:rsidRDefault="00F8652C" w:rsidP="00F8652C">
      <w:pPr>
        <w:tabs>
          <w:tab w:val="left" w:pos="3410"/>
          <w:tab w:val="left" w:pos="5610"/>
          <w:tab w:val="left" w:pos="7040"/>
        </w:tabs>
        <w:spacing w:after="0" w:line="360" w:lineRule="auto"/>
        <w:ind w:left="426"/>
        <w:contextualSpacing/>
        <w:rPr>
          <w:rFonts w:ascii="Arial" w:eastAsia="Times New Roman" w:hAnsi="Arial" w:cs="Arial"/>
          <w:b/>
          <w:szCs w:val="20"/>
          <w:lang w:eastAsia="de-DE"/>
        </w:rPr>
      </w:pPr>
      <w:r w:rsidRPr="008A1633">
        <w:rPr>
          <w:rFonts w:ascii="Arial" w:eastAsia="Times New Roman" w:hAnsi="Arial" w:cs="Arial"/>
          <w:b/>
          <w:szCs w:val="20"/>
          <w:lang w:eastAsia="de-DE"/>
        </w:rPr>
        <w:t>Zuständigkeitsklärung</w:t>
      </w:r>
    </w:p>
    <w:p w:rsidR="00F8652C" w:rsidRPr="008A1633" w:rsidRDefault="00F8652C" w:rsidP="00F8652C">
      <w:pPr>
        <w:numPr>
          <w:ilvl w:val="0"/>
          <w:numId w:val="8"/>
        </w:numPr>
        <w:tabs>
          <w:tab w:val="left" w:pos="3410"/>
          <w:tab w:val="left" w:pos="5610"/>
          <w:tab w:val="left" w:pos="7040"/>
        </w:tabs>
        <w:spacing w:after="0" w:line="360" w:lineRule="auto"/>
        <w:ind w:left="851" w:hanging="426"/>
        <w:contextualSpacing/>
        <w:rPr>
          <w:rFonts w:ascii="Arial" w:eastAsia="Times New Roman" w:hAnsi="Arial" w:cs="Arial"/>
          <w:szCs w:val="20"/>
          <w:lang w:eastAsia="de-DE"/>
        </w:rPr>
      </w:pPr>
      <w:r w:rsidRPr="008A1633">
        <w:rPr>
          <w:rFonts w:ascii="Arial" w:eastAsia="Times New Roman" w:hAnsi="Arial" w:cs="Arial"/>
          <w:szCs w:val="20"/>
          <w:lang w:eastAsia="de-DE"/>
        </w:rPr>
        <w:t>Inwieweit unterstützt die Antragsdefinition in § 19 Abs. 2 S. 2 der GE die Klarheit über den Zugang ins Verwaltungsverfahren?</w:t>
      </w: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8A1633" w:rsidRDefault="00F8652C" w:rsidP="00F8652C">
      <w:pPr>
        <w:numPr>
          <w:ilvl w:val="0"/>
          <w:numId w:val="8"/>
        </w:numPr>
        <w:tabs>
          <w:tab w:val="left" w:pos="3410"/>
          <w:tab w:val="left" w:pos="5610"/>
          <w:tab w:val="left" w:pos="7040"/>
        </w:tabs>
        <w:spacing w:after="0" w:line="360" w:lineRule="auto"/>
        <w:ind w:left="851" w:hanging="426"/>
        <w:contextualSpacing/>
        <w:rPr>
          <w:rFonts w:ascii="Arial" w:eastAsia="Times New Roman" w:hAnsi="Arial" w:cs="Arial"/>
          <w:szCs w:val="20"/>
          <w:lang w:eastAsia="de-DE"/>
        </w:rPr>
      </w:pPr>
      <w:r w:rsidRPr="008A1633">
        <w:rPr>
          <w:rFonts w:ascii="Arial" w:eastAsia="Times New Roman" w:hAnsi="Arial" w:cs="Arial"/>
          <w:szCs w:val="20"/>
          <w:lang w:eastAsia="de-DE"/>
        </w:rPr>
        <w:t>Inwieweit unterstützt die Beschreibung des Prüfungsmaßstabs hinsichtlich „fremder Leistungsgesetze“ während der Zuständigkeitsklärung (§ 20 Abs. 3 S. 3 und 4 der GE) die Verwaltungspraxis?</w:t>
      </w: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8A1633" w:rsidRDefault="00F8652C" w:rsidP="00F8652C">
      <w:pPr>
        <w:numPr>
          <w:ilvl w:val="0"/>
          <w:numId w:val="8"/>
        </w:numPr>
        <w:tabs>
          <w:tab w:val="left" w:pos="3410"/>
          <w:tab w:val="left" w:pos="5610"/>
          <w:tab w:val="left" w:pos="7040"/>
        </w:tabs>
        <w:spacing w:after="0" w:line="360" w:lineRule="auto"/>
        <w:ind w:left="851" w:hanging="426"/>
        <w:contextualSpacing/>
        <w:rPr>
          <w:rFonts w:ascii="Arial" w:eastAsia="Times New Roman" w:hAnsi="Arial" w:cs="Arial"/>
          <w:szCs w:val="20"/>
          <w:lang w:eastAsia="de-DE"/>
        </w:rPr>
      </w:pPr>
      <w:r w:rsidRPr="008A1633">
        <w:rPr>
          <w:rFonts w:ascii="Arial" w:eastAsia="Times New Roman" w:hAnsi="Arial" w:cs="Arial"/>
          <w:szCs w:val="20"/>
          <w:lang w:eastAsia="de-DE"/>
        </w:rPr>
        <w:t xml:space="preserve">Inwieweit unterstützt die Regelung des § 25 der GE in Fällen der Erkennung weiteren Reha-Bedarfs die Verwaltungspraxis bei der Erfüllung der gesetzlichen Aufgabe zeitnaher Antragsbearbeitung einerseits und umfassender Bedarfsermittlung und -feststellung andererseits? </w:t>
      </w: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8A1633" w:rsidRDefault="00F8652C" w:rsidP="00F8652C">
      <w:pPr>
        <w:tabs>
          <w:tab w:val="left" w:pos="3410"/>
          <w:tab w:val="left" w:pos="5610"/>
          <w:tab w:val="left" w:pos="7040"/>
        </w:tabs>
        <w:spacing w:after="0" w:line="360" w:lineRule="auto"/>
        <w:ind w:left="426"/>
        <w:contextualSpacing/>
        <w:rPr>
          <w:rFonts w:ascii="Arial" w:eastAsia="Times New Roman" w:hAnsi="Arial" w:cs="Arial"/>
          <w:b/>
          <w:szCs w:val="20"/>
          <w:lang w:eastAsia="de-DE"/>
        </w:rPr>
      </w:pPr>
      <w:r w:rsidRPr="008A1633">
        <w:rPr>
          <w:rFonts w:ascii="Arial" w:eastAsia="Times New Roman" w:hAnsi="Arial" w:cs="Arial"/>
          <w:b/>
          <w:szCs w:val="20"/>
          <w:lang w:eastAsia="de-DE"/>
        </w:rPr>
        <w:t>Bedarfsermittlung und -feststellung</w:t>
      </w:r>
    </w:p>
    <w:p w:rsidR="00F8652C" w:rsidRPr="008A1633" w:rsidRDefault="00F8652C" w:rsidP="00F8652C">
      <w:pPr>
        <w:numPr>
          <w:ilvl w:val="0"/>
          <w:numId w:val="8"/>
        </w:numPr>
        <w:tabs>
          <w:tab w:val="left" w:pos="3410"/>
          <w:tab w:val="left" w:pos="5610"/>
          <w:tab w:val="left" w:pos="7040"/>
        </w:tabs>
        <w:spacing w:after="0" w:line="360" w:lineRule="auto"/>
        <w:ind w:left="851" w:hanging="426"/>
        <w:contextualSpacing/>
        <w:rPr>
          <w:rFonts w:ascii="Arial" w:eastAsia="Times New Roman" w:hAnsi="Arial" w:cs="Arial"/>
          <w:szCs w:val="20"/>
          <w:lang w:eastAsia="de-DE"/>
        </w:rPr>
      </w:pPr>
      <w:r w:rsidRPr="008A1633">
        <w:rPr>
          <w:rFonts w:ascii="Arial" w:eastAsia="Times New Roman" w:hAnsi="Arial" w:cs="Arial"/>
          <w:szCs w:val="20"/>
          <w:lang w:eastAsia="de-DE"/>
        </w:rPr>
        <w:t>Inwieweit unterstützen die Regelungen der GE zum Antragssplitting nach § 15 Abs. 1 SGB IX (vgl. § 29 und 30 der GE) die Umsetzung im Verwaltungsalltag? Bei welchen weiteren Aspekten des Splittings bedarf es aus Ihrer Sicht einer trägerübergreifenden Verständigung?</w:t>
      </w: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8A1633" w:rsidRDefault="00F8652C" w:rsidP="00F8652C">
      <w:pPr>
        <w:numPr>
          <w:ilvl w:val="0"/>
          <w:numId w:val="8"/>
        </w:numPr>
        <w:tabs>
          <w:tab w:val="left" w:pos="3410"/>
          <w:tab w:val="left" w:pos="5610"/>
          <w:tab w:val="left" w:pos="7040"/>
        </w:tabs>
        <w:spacing w:after="0" w:line="360" w:lineRule="auto"/>
        <w:ind w:left="851" w:hanging="426"/>
        <w:contextualSpacing/>
        <w:rPr>
          <w:rFonts w:ascii="Arial" w:eastAsia="Times New Roman" w:hAnsi="Arial" w:cs="Arial"/>
          <w:szCs w:val="20"/>
          <w:lang w:eastAsia="de-DE"/>
        </w:rPr>
      </w:pPr>
      <w:r w:rsidRPr="008A1633">
        <w:rPr>
          <w:rFonts w:ascii="Arial" w:eastAsia="Times New Roman" w:hAnsi="Arial" w:cs="Arial"/>
          <w:szCs w:val="20"/>
          <w:lang w:eastAsia="de-DE"/>
        </w:rPr>
        <w:t>Inwieweit haben die in den §§ 35 bis 46 der GE Reha-Prozess vereinbarten Grundsätze für Instrumente der Bedarfsermittlung die Überarbeitung von Instrumenten in Ihrem Trägerbereich unterstützt? Welche der vereinbarten Grundsätze stellten besondere Herausforderungen dar?</w:t>
      </w: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8A1633" w:rsidRDefault="00F8652C" w:rsidP="00F8652C">
      <w:pPr>
        <w:tabs>
          <w:tab w:val="left" w:pos="3410"/>
          <w:tab w:val="left" w:pos="5610"/>
          <w:tab w:val="left" w:pos="7040"/>
        </w:tabs>
        <w:spacing w:after="0" w:line="360" w:lineRule="auto"/>
        <w:ind w:left="426"/>
        <w:contextualSpacing/>
        <w:rPr>
          <w:rFonts w:ascii="Arial" w:eastAsia="Times New Roman" w:hAnsi="Arial" w:cs="Arial"/>
          <w:b/>
          <w:szCs w:val="20"/>
          <w:lang w:eastAsia="de-DE"/>
        </w:rPr>
      </w:pPr>
      <w:r w:rsidRPr="008A1633">
        <w:rPr>
          <w:rFonts w:ascii="Arial" w:eastAsia="Times New Roman" w:hAnsi="Arial" w:cs="Arial"/>
          <w:b/>
          <w:szCs w:val="20"/>
          <w:lang w:eastAsia="de-DE"/>
        </w:rPr>
        <w:t>Teilhabeplanung</w:t>
      </w:r>
    </w:p>
    <w:p w:rsidR="00F8652C" w:rsidRPr="008A1633" w:rsidRDefault="00F8652C" w:rsidP="00F8652C">
      <w:pPr>
        <w:numPr>
          <w:ilvl w:val="0"/>
          <w:numId w:val="8"/>
        </w:numPr>
        <w:tabs>
          <w:tab w:val="left" w:pos="3410"/>
          <w:tab w:val="left" w:pos="5610"/>
          <w:tab w:val="left" w:pos="7040"/>
        </w:tabs>
        <w:spacing w:after="0" w:line="360" w:lineRule="auto"/>
        <w:ind w:left="851" w:hanging="426"/>
        <w:contextualSpacing/>
        <w:rPr>
          <w:rFonts w:ascii="Arial" w:eastAsia="Times New Roman" w:hAnsi="Arial" w:cs="Arial"/>
          <w:szCs w:val="20"/>
          <w:lang w:eastAsia="de-DE"/>
        </w:rPr>
      </w:pPr>
      <w:r w:rsidRPr="008A1633">
        <w:rPr>
          <w:rFonts w:ascii="Arial" w:eastAsia="Times New Roman" w:hAnsi="Arial" w:cs="Arial"/>
          <w:szCs w:val="20"/>
          <w:lang w:eastAsia="de-DE"/>
        </w:rPr>
        <w:t>Bitte nennen Sie in Ihrer Verwaltungspraxis besonders relevante Herausforderungen bei der Umsetzung der Regelungen zur Teilhabeplanung in der Zusammenarbeit mit anderen Rehabilitationsträgern (§§ 49 bis 66 der GE)</w:t>
      </w: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8A1633" w:rsidRDefault="00F8652C" w:rsidP="00F8652C">
      <w:pPr>
        <w:tabs>
          <w:tab w:val="left" w:pos="3410"/>
          <w:tab w:val="left" w:pos="5610"/>
          <w:tab w:val="left" w:pos="7040"/>
        </w:tabs>
        <w:spacing w:after="0" w:line="360" w:lineRule="auto"/>
        <w:ind w:left="426"/>
        <w:contextualSpacing/>
        <w:rPr>
          <w:rFonts w:ascii="Arial" w:eastAsia="Times New Roman" w:hAnsi="Arial" w:cs="Arial"/>
          <w:b/>
          <w:szCs w:val="20"/>
          <w:lang w:eastAsia="de-DE"/>
        </w:rPr>
      </w:pPr>
      <w:r w:rsidRPr="008A1633">
        <w:rPr>
          <w:rFonts w:ascii="Arial" w:eastAsia="Times New Roman" w:hAnsi="Arial" w:cs="Arial"/>
          <w:b/>
          <w:szCs w:val="20"/>
          <w:lang w:eastAsia="de-DE"/>
        </w:rPr>
        <w:t>Leistungsentscheidung</w:t>
      </w:r>
    </w:p>
    <w:p w:rsidR="00F8652C" w:rsidRPr="008A1633" w:rsidRDefault="00F8652C" w:rsidP="00F8652C">
      <w:pPr>
        <w:numPr>
          <w:ilvl w:val="0"/>
          <w:numId w:val="8"/>
        </w:numPr>
        <w:tabs>
          <w:tab w:val="left" w:pos="3410"/>
          <w:tab w:val="left" w:pos="5610"/>
          <w:tab w:val="left" w:pos="7040"/>
        </w:tabs>
        <w:spacing w:after="0" w:line="360" w:lineRule="auto"/>
        <w:ind w:left="851" w:hanging="426"/>
        <w:contextualSpacing/>
        <w:rPr>
          <w:rFonts w:ascii="Arial" w:eastAsia="Times New Roman" w:hAnsi="Arial" w:cs="Arial"/>
          <w:szCs w:val="20"/>
          <w:lang w:eastAsia="de-DE"/>
        </w:rPr>
      </w:pPr>
      <w:r w:rsidRPr="008A1633">
        <w:rPr>
          <w:rFonts w:ascii="Arial" w:eastAsia="Times New Roman" w:hAnsi="Arial" w:cs="Arial"/>
          <w:szCs w:val="20"/>
          <w:lang w:eastAsia="de-DE"/>
        </w:rPr>
        <w:t>Inwieweit waren die in den §§ 72 bis 78 der GE vereinbarten Regelungen zu Kostenerstattungen nach § 16 SGB IX geeignet entsprechende Verfahren zu vereinfachen und Streitigkeiten zu vermeiden?</w:t>
      </w: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8A1633" w:rsidRDefault="00F8652C" w:rsidP="00F8652C">
      <w:pPr>
        <w:numPr>
          <w:ilvl w:val="0"/>
          <w:numId w:val="8"/>
        </w:numPr>
        <w:tabs>
          <w:tab w:val="left" w:pos="3410"/>
          <w:tab w:val="left" w:pos="5610"/>
          <w:tab w:val="left" w:pos="7040"/>
        </w:tabs>
        <w:spacing w:after="0" w:line="360" w:lineRule="auto"/>
        <w:ind w:left="851" w:hanging="426"/>
        <w:contextualSpacing/>
        <w:rPr>
          <w:rFonts w:ascii="Arial" w:eastAsia="Times New Roman" w:hAnsi="Arial" w:cs="Arial"/>
          <w:szCs w:val="20"/>
          <w:lang w:eastAsia="de-DE"/>
        </w:rPr>
      </w:pPr>
      <w:r w:rsidRPr="008A1633">
        <w:rPr>
          <w:rFonts w:ascii="Arial" w:eastAsia="Times New Roman" w:hAnsi="Arial" w:cs="Arial"/>
          <w:szCs w:val="20"/>
          <w:lang w:eastAsia="de-DE"/>
        </w:rPr>
        <w:t xml:space="preserve">Inwieweit sehen Sie Regelungsbedarf in der GE zu Fallgestaltungen, in denen  ein Rehabilitationsbedarf, der sich aus einem Reha-Antrag ergibt, nicht innerhalb der Fristen nach §§ 15 Abs. 4 und 18 Abs. 2 SGB IX  abschließend und umfassend ermittelt werden kann (Z.B. weil Erfolgsaussichten von beantragten beruflichen Leistungen erst nach einer Eignungsabklärung oder einer medizinischen Leistung beurteilt werden können)? Welche Vorgehensweise wählen Sie in solchen Fällen? </w:t>
      </w: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F8652C" w:rsidRDefault="00F8652C" w:rsidP="00F8652C">
      <w:pPr>
        <w:tabs>
          <w:tab w:val="left" w:pos="3410"/>
          <w:tab w:val="left" w:pos="5610"/>
          <w:tab w:val="left" w:pos="7040"/>
        </w:tabs>
        <w:spacing w:after="0" w:line="240" w:lineRule="auto"/>
        <w:rPr>
          <w:rFonts w:ascii="Arial" w:eastAsia="Times New Roman" w:hAnsi="Arial" w:cs="Arial"/>
          <w:sz w:val="20"/>
          <w:lang w:eastAsia="de-DE"/>
        </w:rPr>
      </w:pPr>
    </w:p>
    <w:p w:rsidR="00F8652C" w:rsidRPr="008A1633" w:rsidRDefault="00F8652C" w:rsidP="00F8652C">
      <w:pPr>
        <w:tabs>
          <w:tab w:val="left" w:pos="3410"/>
          <w:tab w:val="left" w:pos="5610"/>
          <w:tab w:val="left" w:pos="7040"/>
        </w:tabs>
        <w:spacing w:after="0" w:line="360" w:lineRule="auto"/>
        <w:ind w:left="426"/>
        <w:contextualSpacing/>
        <w:rPr>
          <w:rFonts w:ascii="Arial" w:eastAsia="Times New Roman" w:hAnsi="Arial" w:cs="Arial"/>
          <w:b/>
          <w:szCs w:val="20"/>
          <w:lang w:eastAsia="de-DE"/>
        </w:rPr>
      </w:pPr>
      <w:r w:rsidRPr="008A1633">
        <w:rPr>
          <w:rFonts w:ascii="Arial" w:eastAsia="Times New Roman" w:hAnsi="Arial" w:cs="Arial"/>
          <w:b/>
          <w:szCs w:val="20"/>
          <w:lang w:eastAsia="de-DE"/>
        </w:rPr>
        <w:t>Durchführung von Leistungen zur Teilhabe</w:t>
      </w:r>
    </w:p>
    <w:p w:rsidR="00F8652C" w:rsidRPr="008A1633" w:rsidRDefault="00F8652C" w:rsidP="00F8652C">
      <w:pPr>
        <w:numPr>
          <w:ilvl w:val="0"/>
          <w:numId w:val="8"/>
        </w:numPr>
        <w:tabs>
          <w:tab w:val="left" w:pos="3410"/>
          <w:tab w:val="left" w:pos="5610"/>
          <w:tab w:val="left" w:pos="7040"/>
        </w:tabs>
        <w:spacing w:after="0" w:line="360" w:lineRule="auto"/>
        <w:ind w:left="851" w:hanging="426"/>
        <w:contextualSpacing/>
        <w:rPr>
          <w:rFonts w:ascii="Arial" w:eastAsia="Times New Roman" w:hAnsi="Arial" w:cs="Arial"/>
          <w:szCs w:val="20"/>
          <w:lang w:eastAsia="de-DE"/>
        </w:rPr>
      </w:pPr>
      <w:r w:rsidRPr="008A1633">
        <w:rPr>
          <w:rFonts w:ascii="Arial" w:eastAsia="Times New Roman" w:hAnsi="Arial" w:cs="Arial"/>
          <w:szCs w:val="20"/>
          <w:lang w:eastAsia="de-DE"/>
        </w:rPr>
        <w:t>Welche Herausforderungen bestehen bei der Erkennung von weiteren Bedarfen bei der Leistungsdurchführung (§ 80 der GE)?</w:t>
      </w:r>
    </w:p>
    <w:p w:rsidR="0092470E" w:rsidRPr="0031724D" w:rsidRDefault="0092470E" w:rsidP="0031724D">
      <w:pPr>
        <w:tabs>
          <w:tab w:val="left" w:pos="3410"/>
          <w:tab w:val="left" w:pos="5610"/>
          <w:tab w:val="left" w:pos="7040"/>
        </w:tabs>
        <w:spacing w:after="0" w:line="240" w:lineRule="auto"/>
        <w:rPr>
          <w:rFonts w:ascii="Arial" w:eastAsia="Times New Roman" w:hAnsi="Arial" w:cs="Arial"/>
          <w:sz w:val="20"/>
          <w:lang w:eastAsia="de-DE"/>
        </w:rPr>
      </w:pPr>
    </w:p>
    <w:p w:rsidR="0031724D" w:rsidRDefault="0031724D" w:rsidP="0031724D">
      <w:pPr>
        <w:tabs>
          <w:tab w:val="left" w:pos="3410"/>
          <w:tab w:val="left" w:pos="5610"/>
          <w:tab w:val="left" w:pos="7040"/>
        </w:tabs>
        <w:spacing w:after="0" w:line="240" w:lineRule="auto"/>
        <w:rPr>
          <w:rFonts w:ascii="Arial" w:eastAsia="Times New Roman" w:hAnsi="Arial" w:cs="Arial"/>
          <w:sz w:val="20"/>
          <w:lang w:eastAsia="de-DE"/>
        </w:rPr>
      </w:pPr>
      <w:bookmarkStart w:id="0" w:name="_GoBack"/>
      <w:bookmarkEnd w:id="0"/>
    </w:p>
    <w:p w:rsidR="0031724D" w:rsidRPr="0031724D" w:rsidRDefault="0031724D" w:rsidP="0031724D">
      <w:pPr>
        <w:tabs>
          <w:tab w:val="left" w:pos="3410"/>
          <w:tab w:val="left" w:pos="5610"/>
          <w:tab w:val="left" w:pos="7040"/>
        </w:tabs>
        <w:spacing w:after="0" w:line="240" w:lineRule="auto"/>
        <w:rPr>
          <w:rFonts w:ascii="Arial" w:eastAsia="Times New Roman" w:hAnsi="Arial" w:cs="Arial"/>
          <w:sz w:val="20"/>
          <w:lang w:eastAsia="de-DE"/>
        </w:rPr>
      </w:pPr>
    </w:p>
    <w:p w:rsidR="0017700D" w:rsidRDefault="0017700D" w:rsidP="0017700D">
      <w:pPr>
        <w:pStyle w:val="Listenabsatz"/>
        <w:spacing w:after="0"/>
        <w:ind w:left="0"/>
        <w:contextualSpacing w:val="0"/>
        <w:rPr>
          <w:rFonts w:ascii="Arial" w:hAnsi="Arial" w:cs="Arial"/>
          <w:sz w:val="20"/>
          <w:szCs w:val="20"/>
        </w:rPr>
      </w:pPr>
      <w:r>
        <w:rPr>
          <w:rFonts w:ascii="Arial" w:hAnsi="Arial" w:cs="Arial"/>
          <w:sz w:val="20"/>
          <w:szCs w:val="20"/>
        </w:rPr>
        <w:t xml:space="preserve">Bitte senden Sie diesen Fragebogen bis zum 10. Februar 2020 an: </w:t>
      </w:r>
    </w:p>
    <w:p w:rsidR="0017700D" w:rsidRDefault="0017700D" w:rsidP="0017700D">
      <w:pPr>
        <w:pStyle w:val="Listenabsatz"/>
        <w:spacing w:after="0"/>
        <w:ind w:left="0"/>
        <w:contextualSpacing w:val="0"/>
        <w:rPr>
          <w:rFonts w:ascii="Arial" w:hAnsi="Arial" w:cs="Arial"/>
          <w:sz w:val="20"/>
          <w:szCs w:val="20"/>
        </w:rPr>
      </w:pPr>
    </w:p>
    <w:p w:rsidR="0017700D" w:rsidRDefault="0017700D" w:rsidP="0017700D">
      <w:pPr>
        <w:pStyle w:val="Listenabsatz"/>
        <w:spacing w:after="0"/>
        <w:ind w:left="0"/>
        <w:contextualSpacing w:val="0"/>
        <w:rPr>
          <w:rFonts w:ascii="Arial" w:hAnsi="Arial" w:cs="Arial"/>
          <w:sz w:val="20"/>
          <w:szCs w:val="20"/>
        </w:rPr>
      </w:pPr>
      <w:r>
        <w:rPr>
          <w:rFonts w:ascii="Arial" w:hAnsi="Arial" w:cs="Arial"/>
          <w:sz w:val="20"/>
          <w:szCs w:val="20"/>
        </w:rPr>
        <w:t xml:space="preserve">Herrn Schian oder Frau Penstorf </w:t>
      </w:r>
    </w:p>
    <w:p w:rsidR="0017700D" w:rsidRPr="004D54AD" w:rsidRDefault="0017700D" w:rsidP="0017700D">
      <w:pPr>
        <w:pStyle w:val="Listenabsatz"/>
        <w:spacing w:after="0"/>
        <w:ind w:left="0"/>
        <w:contextualSpacing w:val="0"/>
        <w:rPr>
          <w:rFonts w:ascii="Arial" w:hAnsi="Arial" w:cs="Arial"/>
          <w:sz w:val="20"/>
          <w:szCs w:val="20"/>
        </w:rPr>
      </w:pPr>
      <w:r w:rsidRPr="004D54AD">
        <w:rPr>
          <w:rFonts w:ascii="Arial" w:hAnsi="Arial" w:cs="Arial"/>
          <w:sz w:val="20"/>
          <w:szCs w:val="20"/>
        </w:rPr>
        <w:t>(</w:t>
      </w:r>
      <w:hyperlink r:id="rId8" w:history="1">
        <w:r w:rsidRPr="004D54AD">
          <w:rPr>
            <w:rStyle w:val="Hyperlink"/>
            <w:rFonts w:ascii="Arial" w:hAnsi="Arial" w:cs="Arial"/>
            <w:sz w:val="20"/>
            <w:szCs w:val="20"/>
          </w:rPr>
          <w:t>marcus.schian@bar-frankfurt.de</w:t>
        </w:r>
      </w:hyperlink>
      <w:r w:rsidRPr="004D54AD">
        <w:rPr>
          <w:rFonts w:ascii="Arial" w:hAnsi="Arial" w:cs="Arial"/>
          <w:sz w:val="20"/>
          <w:szCs w:val="20"/>
        </w:rPr>
        <w:t xml:space="preserve"> oder </w:t>
      </w:r>
      <w:hyperlink r:id="rId9" w:history="1">
        <w:r w:rsidRPr="004D54AD">
          <w:rPr>
            <w:rStyle w:val="Hyperlink"/>
            <w:rFonts w:ascii="Arial" w:hAnsi="Arial" w:cs="Arial"/>
            <w:sz w:val="20"/>
            <w:szCs w:val="20"/>
          </w:rPr>
          <w:t>carola.penstorf@bar-frankfurt.de</w:t>
        </w:r>
      </w:hyperlink>
      <w:r w:rsidRPr="004D54AD">
        <w:rPr>
          <w:rFonts w:ascii="Arial" w:hAnsi="Arial" w:cs="Arial"/>
          <w:sz w:val="20"/>
          <w:szCs w:val="20"/>
        </w:rPr>
        <w:t xml:space="preserve"> </w:t>
      </w:r>
      <w:r>
        <w:rPr>
          <w:rFonts w:ascii="Arial" w:hAnsi="Arial" w:cs="Arial"/>
          <w:sz w:val="20"/>
          <w:szCs w:val="20"/>
        </w:rPr>
        <w:t>oder</w:t>
      </w:r>
    </w:p>
    <w:p w:rsidR="0017700D" w:rsidRDefault="0017700D" w:rsidP="0017700D">
      <w:pPr>
        <w:pStyle w:val="Listenabsatz"/>
        <w:spacing w:after="0"/>
        <w:ind w:left="0"/>
        <w:contextualSpacing w:val="0"/>
        <w:rPr>
          <w:rFonts w:ascii="Arial" w:hAnsi="Arial" w:cs="Arial"/>
          <w:sz w:val="20"/>
          <w:szCs w:val="20"/>
        </w:rPr>
      </w:pPr>
      <w:r>
        <w:rPr>
          <w:rFonts w:ascii="Arial" w:hAnsi="Arial" w:cs="Arial"/>
          <w:sz w:val="20"/>
          <w:szCs w:val="20"/>
        </w:rPr>
        <w:t xml:space="preserve">Bundesarbeitsgemeinschaft für Rehabilitation, </w:t>
      </w:r>
    </w:p>
    <w:p w:rsidR="0017700D" w:rsidRPr="0017700D" w:rsidRDefault="0017700D" w:rsidP="0017700D">
      <w:pPr>
        <w:pStyle w:val="Listenabsatz"/>
        <w:spacing w:after="0"/>
        <w:ind w:left="0"/>
        <w:contextualSpacing w:val="0"/>
        <w:rPr>
          <w:rFonts w:ascii="Arial" w:hAnsi="Arial" w:cs="Arial"/>
          <w:sz w:val="20"/>
          <w:szCs w:val="20"/>
        </w:rPr>
      </w:pPr>
      <w:r>
        <w:rPr>
          <w:rFonts w:ascii="Arial" w:hAnsi="Arial" w:cs="Arial"/>
          <w:sz w:val="20"/>
          <w:szCs w:val="20"/>
        </w:rPr>
        <w:t>Solmsstraße 18, 60486 Frankfurt am Main)</w:t>
      </w:r>
    </w:p>
    <w:sectPr w:rsidR="0017700D" w:rsidRPr="0017700D" w:rsidSect="00513826">
      <w:headerReference w:type="default" r:id="rId10"/>
      <w:footerReference w:type="default" r:id="rId11"/>
      <w:pgSz w:w="11906" w:h="16838"/>
      <w:pgMar w:top="1560" w:right="720" w:bottom="720" w:left="720" w:header="567" w:footer="3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264" w:rsidRDefault="00575264" w:rsidP="00D276BF">
      <w:pPr>
        <w:spacing w:after="0" w:line="240" w:lineRule="auto"/>
      </w:pPr>
      <w:r>
        <w:separator/>
      </w:r>
    </w:p>
  </w:endnote>
  <w:endnote w:type="continuationSeparator" w:id="0">
    <w:p w:rsidR="00575264" w:rsidRDefault="00575264" w:rsidP="00D2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68" w:rsidRDefault="00124468" w:rsidP="0017700D">
    <w:pPr>
      <w:pStyle w:val="Fuzeile"/>
    </w:pPr>
  </w:p>
  <w:p w:rsidR="0017700D" w:rsidRPr="0017700D" w:rsidRDefault="0017700D" w:rsidP="0017700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264" w:rsidRDefault="00575264" w:rsidP="00D276BF">
      <w:pPr>
        <w:spacing w:after="0" w:line="240" w:lineRule="auto"/>
      </w:pPr>
      <w:r>
        <w:separator/>
      </w:r>
    </w:p>
  </w:footnote>
  <w:footnote w:type="continuationSeparator" w:id="0">
    <w:p w:rsidR="00575264" w:rsidRDefault="00575264" w:rsidP="00D27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00D" w:rsidRPr="006D69ED" w:rsidRDefault="00AD6DC2" w:rsidP="0017700D">
    <w:pPr>
      <w:pStyle w:val="Kopfzeile"/>
      <w:rPr>
        <w:rFonts w:ascii="Arial" w:hAnsi="Arial" w:cs="Arial"/>
      </w:rPr>
    </w:pPr>
    <w:r w:rsidRPr="00CF50FB">
      <w:rPr>
        <w:rFonts w:ascii="Arial" w:hAnsi="Arial" w:cs="Arial"/>
        <w:b/>
        <w:noProof/>
        <w:w w:val="98"/>
        <w:lang w:eastAsia="de-DE"/>
      </w:rPr>
      <w:drawing>
        <wp:anchor distT="0" distB="0" distL="114300" distR="114300" simplePos="0" relativeHeight="251661312" behindDoc="1" locked="0" layoutInCell="1" allowOverlap="1" wp14:anchorId="5B66EE95" wp14:editId="16DBA89E">
          <wp:simplePos x="0" y="0"/>
          <wp:positionH relativeFrom="column">
            <wp:posOffset>5342890</wp:posOffset>
          </wp:positionH>
          <wp:positionV relativeFrom="paragraph">
            <wp:posOffset>-131445</wp:posOffset>
          </wp:positionV>
          <wp:extent cx="1261110" cy="678180"/>
          <wp:effectExtent l="0" t="0" r="0" b="7620"/>
          <wp:wrapTight wrapText="bothSides">
            <wp:wrapPolygon edited="0">
              <wp:start x="0" y="0"/>
              <wp:lineTo x="0" y="21236"/>
              <wp:lineTo x="21208" y="21236"/>
              <wp:lineTo x="21208" y="0"/>
              <wp:lineTo x="0" y="0"/>
            </wp:wrapPolygon>
          </wp:wrapTight>
          <wp:docPr id="3" name="Bild 2" descr="Logo_RZ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Z_4c"/>
                  <pic:cNvPicPr>
                    <a:picLocks noChangeAspect="1" noChangeArrowheads="1"/>
                  </pic:cNvPicPr>
                </pic:nvPicPr>
                <pic:blipFill>
                  <a:blip r:embed="rId1" cstate="print"/>
                  <a:srcRect/>
                  <a:stretch>
                    <a:fillRect/>
                  </a:stretch>
                </pic:blipFill>
                <pic:spPr bwMode="auto">
                  <a:xfrm>
                    <a:off x="0" y="0"/>
                    <a:ext cx="1261110" cy="678180"/>
                  </a:xfrm>
                  <a:prstGeom prst="rect">
                    <a:avLst/>
                  </a:prstGeom>
                  <a:noFill/>
                  <a:ln w="9525">
                    <a:noFill/>
                    <a:miter lim="800000"/>
                    <a:headEnd/>
                    <a:tailEnd/>
                  </a:ln>
                </pic:spPr>
              </pic:pic>
            </a:graphicData>
          </a:graphic>
        </wp:anchor>
      </w:drawing>
    </w:r>
  </w:p>
  <w:p w:rsidR="00D276BF" w:rsidRDefault="00D276BF" w:rsidP="00833847">
    <w:pPr>
      <w:pStyle w:val="Kopfzeile"/>
      <w:tabs>
        <w:tab w:val="clear" w:pos="4536"/>
        <w:tab w:val="clear" w:pos="9072"/>
        <w:tab w:val="left" w:pos="2693"/>
      </w:tabs>
      <w:rPr>
        <w:rFonts w:ascii="Arial" w:hAnsi="Arial" w:cs="Arial"/>
      </w:rPr>
    </w:pPr>
  </w:p>
  <w:p w:rsidR="0017700D" w:rsidRDefault="0017700D" w:rsidP="00833847">
    <w:pPr>
      <w:pStyle w:val="Kopfzeile"/>
      <w:tabs>
        <w:tab w:val="clear" w:pos="4536"/>
        <w:tab w:val="clear" w:pos="9072"/>
        <w:tab w:val="left" w:pos="2693"/>
      </w:tabs>
      <w:rPr>
        <w:rFonts w:ascii="Arial" w:hAnsi="Arial" w:cs="Arial"/>
      </w:rPr>
    </w:pPr>
  </w:p>
  <w:p w:rsidR="0017700D" w:rsidRDefault="0017700D" w:rsidP="00833847">
    <w:pPr>
      <w:pStyle w:val="Kopfzeile"/>
      <w:tabs>
        <w:tab w:val="clear" w:pos="4536"/>
        <w:tab w:val="clear" w:pos="9072"/>
        <w:tab w:val="left" w:pos="2693"/>
      </w:tabs>
      <w:rPr>
        <w:rFonts w:ascii="Arial" w:hAnsi="Arial" w:cs="Arial"/>
      </w:rPr>
    </w:pPr>
  </w:p>
  <w:p w:rsidR="0017700D" w:rsidRPr="006D69ED" w:rsidRDefault="0017700D" w:rsidP="00833847">
    <w:pPr>
      <w:pStyle w:val="Kopfzeile"/>
      <w:tabs>
        <w:tab w:val="clear" w:pos="4536"/>
        <w:tab w:val="clear" w:pos="9072"/>
        <w:tab w:val="left" w:pos="2693"/>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67A"/>
    <w:multiLevelType w:val="hybridMultilevel"/>
    <w:tmpl w:val="63343B9C"/>
    <w:lvl w:ilvl="0" w:tplc="89760A9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CB4002"/>
    <w:multiLevelType w:val="hybridMultilevel"/>
    <w:tmpl w:val="BDCA853C"/>
    <w:lvl w:ilvl="0" w:tplc="314EC5A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1D4D37"/>
    <w:multiLevelType w:val="hybridMultilevel"/>
    <w:tmpl w:val="FFDC53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B45261D"/>
    <w:multiLevelType w:val="hybridMultilevel"/>
    <w:tmpl w:val="8DC652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BBB634C"/>
    <w:multiLevelType w:val="hybridMultilevel"/>
    <w:tmpl w:val="503A5B64"/>
    <w:lvl w:ilvl="0" w:tplc="959AC1A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2C933FB2"/>
    <w:multiLevelType w:val="hybridMultilevel"/>
    <w:tmpl w:val="9ECEC70A"/>
    <w:lvl w:ilvl="0" w:tplc="C1C2E8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39624D"/>
    <w:multiLevelType w:val="hybridMultilevel"/>
    <w:tmpl w:val="81A61E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07C2666"/>
    <w:multiLevelType w:val="hybridMultilevel"/>
    <w:tmpl w:val="9E3031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6CE16F7"/>
    <w:multiLevelType w:val="hybridMultilevel"/>
    <w:tmpl w:val="E3DAB97E"/>
    <w:lvl w:ilvl="0" w:tplc="04070011">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nsid w:val="4B9021A9"/>
    <w:multiLevelType w:val="hybridMultilevel"/>
    <w:tmpl w:val="07489EB8"/>
    <w:lvl w:ilvl="0" w:tplc="663A2F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C034252"/>
    <w:multiLevelType w:val="hybridMultilevel"/>
    <w:tmpl w:val="492A5D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77B5D34"/>
    <w:multiLevelType w:val="hybridMultilevel"/>
    <w:tmpl w:val="93E2AA1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88948EC"/>
    <w:multiLevelType w:val="hybridMultilevel"/>
    <w:tmpl w:val="FFDC53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2826254"/>
    <w:multiLevelType w:val="hybridMultilevel"/>
    <w:tmpl w:val="0DC21602"/>
    <w:lvl w:ilvl="0" w:tplc="9036CE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7"/>
  </w:num>
  <w:num w:numId="5">
    <w:abstractNumId w:val="2"/>
  </w:num>
  <w:num w:numId="6">
    <w:abstractNumId w:val="4"/>
  </w:num>
  <w:num w:numId="7">
    <w:abstractNumId w:val="12"/>
  </w:num>
  <w:num w:numId="8">
    <w:abstractNumId w:val="8"/>
  </w:num>
  <w:num w:numId="9">
    <w:abstractNumId w:val="3"/>
  </w:num>
  <w:num w:numId="10">
    <w:abstractNumId w:val="1"/>
  </w:num>
  <w:num w:numId="11">
    <w:abstractNumId w:val="5"/>
  </w:num>
  <w:num w:numId="12">
    <w:abstractNumId w:val="9"/>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51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1F"/>
    <w:rsid w:val="00000003"/>
    <w:rsid w:val="00001C1B"/>
    <w:rsid w:val="000028F3"/>
    <w:rsid w:val="00010A5A"/>
    <w:rsid w:val="000156BE"/>
    <w:rsid w:val="00020735"/>
    <w:rsid w:val="00022B8E"/>
    <w:rsid w:val="00026BDB"/>
    <w:rsid w:val="00033187"/>
    <w:rsid w:val="00035333"/>
    <w:rsid w:val="000373A9"/>
    <w:rsid w:val="000374FF"/>
    <w:rsid w:val="0003779F"/>
    <w:rsid w:val="00042FD7"/>
    <w:rsid w:val="00045C7F"/>
    <w:rsid w:val="00052FAC"/>
    <w:rsid w:val="00057C02"/>
    <w:rsid w:val="000601A2"/>
    <w:rsid w:val="00060768"/>
    <w:rsid w:val="000623CC"/>
    <w:rsid w:val="00071260"/>
    <w:rsid w:val="000766C5"/>
    <w:rsid w:val="000864E9"/>
    <w:rsid w:val="0008666D"/>
    <w:rsid w:val="0008721C"/>
    <w:rsid w:val="00087EFC"/>
    <w:rsid w:val="00094343"/>
    <w:rsid w:val="00095A2A"/>
    <w:rsid w:val="0009682F"/>
    <w:rsid w:val="000A2AF3"/>
    <w:rsid w:val="000A7982"/>
    <w:rsid w:val="000B053E"/>
    <w:rsid w:val="000B109B"/>
    <w:rsid w:val="000B6ED7"/>
    <w:rsid w:val="000C1618"/>
    <w:rsid w:val="000C55B5"/>
    <w:rsid w:val="000C6497"/>
    <w:rsid w:val="000D291A"/>
    <w:rsid w:val="000D3339"/>
    <w:rsid w:val="000D623F"/>
    <w:rsid w:val="000D714D"/>
    <w:rsid w:val="000E2A07"/>
    <w:rsid w:val="000F280D"/>
    <w:rsid w:val="000F4DC2"/>
    <w:rsid w:val="00107DE8"/>
    <w:rsid w:val="0011005D"/>
    <w:rsid w:val="001174B3"/>
    <w:rsid w:val="00123F62"/>
    <w:rsid w:val="00124468"/>
    <w:rsid w:val="001311C6"/>
    <w:rsid w:val="00135842"/>
    <w:rsid w:val="001516C7"/>
    <w:rsid w:val="001542A4"/>
    <w:rsid w:val="001544B6"/>
    <w:rsid w:val="00155ED6"/>
    <w:rsid w:val="001632A1"/>
    <w:rsid w:val="00171828"/>
    <w:rsid w:val="00174961"/>
    <w:rsid w:val="00175461"/>
    <w:rsid w:val="00176530"/>
    <w:rsid w:val="0017700D"/>
    <w:rsid w:val="00177CED"/>
    <w:rsid w:val="00181EE8"/>
    <w:rsid w:val="00183779"/>
    <w:rsid w:val="00183E08"/>
    <w:rsid w:val="00192A50"/>
    <w:rsid w:val="001931D6"/>
    <w:rsid w:val="00193DBC"/>
    <w:rsid w:val="0019799D"/>
    <w:rsid w:val="001A3244"/>
    <w:rsid w:val="001A65D0"/>
    <w:rsid w:val="001B09DF"/>
    <w:rsid w:val="001B0C7D"/>
    <w:rsid w:val="001B35DB"/>
    <w:rsid w:val="001B7532"/>
    <w:rsid w:val="001C7604"/>
    <w:rsid w:val="001D4FAF"/>
    <w:rsid w:val="001E2B78"/>
    <w:rsid w:val="001F0969"/>
    <w:rsid w:val="001F4E6A"/>
    <w:rsid w:val="001F51A3"/>
    <w:rsid w:val="001F6305"/>
    <w:rsid w:val="001F6F00"/>
    <w:rsid w:val="002006CF"/>
    <w:rsid w:val="00200EFF"/>
    <w:rsid w:val="00203D01"/>
    <w:rsid w:val="00206721"/>
    <w:rsid w:val="002227D0"/>
    <w:rsid w:val="0022680E"/>
    <w:rsid w:val="00227A4F"/>
    <w:rsid w:val="002303B7"/>
    <w:rsid w:val="00232EA7"/>
    <w:rsid w:val="00233643"/>
    <w:rsid w:val="002341E6"/>
    <w:rsid w:val="00234A55"/>
    <w:rsid w:val="00234B82"/>
    <w:rsid w:val="0023652C"/>
    <w:rsid w:val="00243839"/>
    <w:rsid w:val="00254C36"/>
    <w:rsid w:val="002551C5"/>
    <w:rsid w:val="00263614"/>
    <w:rsid w:val="002654E2"/>
    <w:rsid w:val="00270563"/>
    <w:rsid w:val="00274B70"/>
    <w:rsid w:val="00275CEA"/>
    <w:rsid w:val="00282AA9"/>
    <w:rsid w:val="00294F86"/>
    <w:rsid w:val="002967AE"/>
    <w:rsid w:val="002970C3"/>
    <w:rsid w:val="002A0593"/>
    <w:rsid w:val="002A0E65"/>
    <w:rsid w:val="002A20C4"/>
    <w:rsid w:val="002A3E2C"/>
    <w:rsid w:val="002A7A98"/>
    <w:rsid w:val="002A7E93"/>
    <w:rsid w:val="002B2B91"/>
    <w:rsid w:val="002B46C6"/>
    <w:rsid w:val="002C3E30"/>
    <w:rsid w:val="002D2165"/>
    <w:rsid w:val="002D3620"/>
    <w:rsid w:val="002D3664"/>
    <w:rsid w:val="002D6415"/>
    <w:rsid w:val="002D7672"/>
    <w:rsid w:val="002D768B"/>
    <w:rsid w:val="002E113A"/>
    <w:rsid w:val="002F2342"/>
    <w:rsid w:val="002F65CA"/>
    <w:rsid w:val="002F7E0C"/>
    <w:rsid w:val="00303F39"/>
    <w:rsid w:val="00304BEE"/>
    <w:rsid w:val="003065AE"/>
    <w:rsid w:val="0030798A"/>
    <w:rsid w:val="00312A38"/>
    <w:rsid w:val="0031724D"/>
    <w:rsid w:val="0032567B"/>
    <w:rsid w:val="00327260"/>
    <w:rsid w:val="00331842"/>
    <w:rsid w:val="0033580F"/>
    <w:rsid w:val="00344DB5"/>
    <w:rsid w:val="00346A27"/>
    <w:rsid w:val="0035143E"/>
    <w:rsid w:val="003558BD"/>
    <w:rsid w:val="0035737A"/>
    <w:rsid w:val="00361D4B"/>
    <w:rsid w:val="00361EC1"/>
    <w:rsid w:val="00363419"/>
    <w:rsid w:val="0036608E"/>
    <w:rsid w:val="00370531"/>
    <w:rsid w:val="0037063C"/>
    <w:rsid w:val="00371F6C"/>
    <w:rsid w:val="0037438D"/>
    <w:rsid w:val="00375105"/>
    <w:rsid w:val="00376133"/>
    <w:rsid w:val="00382F81"/>
    <w:rsid w:val="00384E72"/>
    <w:rsid w:val="003851DB"/>
    <w:rsid w:val="0039063F"/>
    <w:rsid w:val="00390B83"/>
    <w:rsid w:val="00394365"/>
    <w:rsid w:val="00394B7D"/>
    <w:rsid w:val="003976CB"/>
    <w:rsid w:val="003A2361"/>
    <w:rsid w:val="003B23B5"/>
    <w:rsid w:val="003B4C49"/>
    <w:rsid w:val="003B65AC"/>
    <w:rsid w:val="003C09C0"/>
    <w:rsid w:val="003C2E57"/>
    <w:rsid w:val="003C72B1"/>
    <w:rsid w:val="003D0AFD"/>
    <w:rsid w:val="003D171C"/>
    <w:rsid w:val="003D2F7F"/>
    <w:rsid w:val="003D5616"/>
    <w:rsid w:val="003D6373"/>
    <w:rsid w:val="003D759A"/>
    <w:rsid w:val="003D7726"/>
    <w:rsid w:val="003E5FA6"/>
    <w:rsid w:val="003F1676"/>
    <w:rsid w:val="003F4D4D"/>
    <w:rsid w:val="003F7FCF"/>
    <w:rsid w:val="004002A1"/>
    <w:rsid w:val="00407BAE"/>
    <w:rsid w:val="004120F8"/>
    <w:rsid w:val="004162F6"/>
    <w:rsid w:val="00420EAE"/>
    <w:rsid w:val="00425798"/>
    <w:rsid w:val="00425E50"/>
    <w:rsid w:val="004279E5"/>
    <w:rsid w:val="00434E0E"/>
    <w:rsid w:val="004362BF"/>
    <w:rsid w:val="0044521E"/>
    <w:rsid w:val="00447C89"/>
    <w:rsid w:val="00450C4C"/>
    <w:rsid w:val="00450E3B"/>
    <w:rsid w:val="004558E5"/>
    <w:rsid w:val="00457E3D"/>
    <w:rsid w:val="00460BAC"/>
    <w:rsid w:val="0046517D"/>
    <w:rsid w:val="00466FF5"/>
    <w:rsid w:val="00477A16"/>
    <w:rsid w:val="0048194C"/>
    <w:rsid w:val="004A25D2"/>
    <w:rsid w:val="004A3EC0"/>
    <w:rsid w:val="004A67D7"/>
    <w:rsid w:val="004A74E7"/>
    <w:rsid w:val="004B2335"/>
    <w:rsid w:val="004B3D47"/>
    <w:rsid w:val="004C00E0"/>
    <w:rsid w:val="004C1A1B"/>
    <w:rsid w:val="004C2416"/>
    <w:rsid w:val="004C3CB8"/>
    <w:rsid w:val="004C49EE"/>
    <w:rsid w:val="004D001F"/>
    <w:rsid w:val="004D134C"/>
    <w:rsid w:val="004D5D55"/>
    <w:rsid w:val="004E5877"/>
    <w:rsid w:val="004E70E6"/>
    <w:rsid w:val="004F5FBA"/>
    <w:rsid w:val="004F61D4"/>
    <w:rsid w:val="00505B5A"/>
    <w:rsid w:val="005108C1"/>
    <w:rsid w:val="005110B6"/>
    <w:rsid w:val="00513826"/>
    <w:rsid w:val="00513F2D"/>
    <w:rsid w:val="005156E7"/>
    <w:rsid w:val="005163C5"/>
    <w:rsid w:val="00520150"/>
    <w:rsid w:val="00524FB4"/>
    <w:rsid w:val="005260ED"/>
    <w:rsid w:val="00526A41"/>
    <w:rsid w:val="00530635"/>
    <w:rsid w:val="00530C6C"/>
    <w:rsid w:val="00532353"/>
    <w:rsid w:val="005401D9"/>
    <w:rsid w:val="00541AC9"/>
    <w:rsid w:val="0054729A"/>
    <w:rsid w:val="005473B1"/>
    <w:rsid w:val="0055208D"/>
    <w:rsid w:val="00555C95"/>
    <w:rsid w:val="00557032"/>
    <w:rsid w:val="00570404"/>
    <w:rsid w:val="005718F2"/>
    <w:rsid w:val="0057227B"/>
    <w:rsid w:val="00572E4C"/>
    <w:rsid w:val="00575264"/>
    <w:rsid w:val="00582F1B"/>
    <w:rsid w:val="00582F36"/>
    <w:rsid w:val="0058557F"/>
    <w:rsid w:val="005857BD"/>
    <w:rsid w:val="005A086F"/>
    <w:rsid w:val="005A187B"/>
    <w:rsid w:val="005A4E18"/>
    <w:rsid w:val="005A5433"/>
    <w:rsid w:val="005A5732"/>
    <w:rsid w:val="005C23F4"/>
    <w:rsid w:val="005C51A5"/>
    <w:rsid w:val="005D250D"/>
    <w:rsid w:val="005D5286"/>
    <w:rsid w:val="005E09C0"/>
    <w:rsid w:val="005E15D2"/>
    <w:rsid w:val="005F2D19"/>
    <w:rsid w:val="005F2E36"/>
    <w:rsid w:val="005F3377"/>
    <w:rsid w:val="005F4C16"/>
    <w:rsid w:val="005F4E57"/>
    <w:rsid w:val="005F663F"/>
    <w:rsid w:val="00611C1E"/>
    <w:rsid w:val="00611C92"/>
    <w:rsid w:val="006163F7"/>
    <w:rsid w:val="006170A2"/>
    <w:rsid w:val="006236F9"/>
    <w:rsid w:val="006247A4"/>
    <w:rsid w:val="00625330"/>
    <w:rsid w:val="00627143"/>
    <w:rsid w:val="006322BD"/>
    <w:rsid w:val="00636809"/>
    <w:rsid w:val="006401EF"/>
    <w:rsid w:val="00640C1F"/>
    <w:rsid w:val="006503CB"/>
    <w:rsid w:val="00653EFC"/>
    <w:rsid w:val="00656E89"/>
    <w:rsid w:val="0066260B"/>
    <w:rsid w:val="006648CA"/>
    <w:rsid w:val="00665481"/>
    <w:rsid w:val="00673C51"/>
    <w:rsid w:val="00680F47"/>
    <w:rsid w:val="00685D8B"/>
    <w:rsid w:val="006860A3"/>
    <w:rsid w:val="006870F8"/>
    <w:rsid w:val="006907EA"/>
    <w:rsid w:val="00690BC7"/>
    <w:rsid w:val="006977FC"/>
    <w:rsid w:val="006A2999"/>
    <w:rsid w:val="006A701D"/>
    <w:rsid w:val="006B0C58"/>
    <w:rsid w:val="006B17E3"/>
    <w:rsid w:val="006B37AF"/>
    <w:rsid w:val="006C0EEA"/>
    <w:rsid w:val="006C6ECB"/>
    <w:rsid w:val="006D5CF7"/>
    <w:rsid w:val="006D69ED"/>
    <w:rsid w:val="006D7C17"/>
    <w:rsid w:val="006E077A"/>
    <w:rsid w:val="006E1E6A"/>
    <w:rsid w:val="006F4EBC"/>
    <w:rsid w:val="006F54AE"/>
    <w:rsid w:val="0070094C"/>
    <w:rsid w:val="00704A34"/>
    <w:rsid w:val="007064C5"/>
    <w:rsid w:val="00707D8F"/>
    <w:rsid w:val="00717559"/>
    <w:rsid w:val="007252D2"/>
    <w:rsid w:val="00730F57"/>
    <w:rsid w:val="00737B9F"/>
    <w:rsid w:val="007418E1"/>
    <w:rsid w:val="0074580E"/>
    <w:rsid w:val="00747460"/>
    <w:rsid w:val="00747F87"/>
    <w:rsid w:val="00750BAE"/>
    <w:rsid w:val="00751C17"/>
    <w:rsid w:val="00757737"/>
    <w:rsid w:val="007636CE"/>
    <w:rsid w:val="00773440"/>
    <w:rsid w:val="00782796"/>
    <w:rsid w:val="007832D0"/>
    <w:rsid w:val="00791FE5"/>
    <w:rsid w:val="00792686"/>
    <w:rsid w:val="00795212"/>
    <w:rsid w:val="00796CB3"/>
    <w:rsid w:val="007A3BE8"/>
    <w:rsid w:val="007A6522"/>
    <w:rsid w:val="007B0635"/>
    <w:rsid w:val="007B161A"/>
    <w:rsid w:val="007B1D34"/>
    <w:rsid w:val="007B4670"/>
    <w:rsid w:val="007C03A0"/>
    <w:rsid w:val="007C7F84"/>
    <w:rsid w:val="007D405E"/>
    <w:rsid w:val="007D7EFA"/>
    <w:rsid w:val="007E10AA"/>
    <w:rsid w:val="007E6754"/>
    <w:rsid w:val="007F62DB"/>
    <w:rsid w:val="00800CC4"/>
    <w:rsid w:val="008023D7"/>
    <w:rsid w:val="00803B81"/>
    <w:rsid w:val="00803BC1"/>
    <w:rsid w:val="008073E7"/>
    <w:rsid w:val="0081278C"/>
    <w:rsid w:val="00812920"/>
    <w:rsid w:val="008133C5"/>
    <w:rsid w:val="008171E9"/>
    <w:rsid w:val="00827816"/>
    <w:rsid w:val="008317D1"/>
    <w:rsid w:val="00833847"/>
    <w:rsid w:val="00835636"/>
    <w:rsid w:val="00840E60"/>
    <w:rsid w:val="00841B29"/>
    <w:rsid w:val="008517EB"/>
    <w:rsid w:val="008519F0"/>
    <w:rsid w:val="00852256"/>
    <w:rsid w:val="00854871"/>
    <w:rsid w:val="008553ED"/>
    <w:rsid w:val="0085766F"/>
    <w:rsid w:val="008607A8"/>
    <w:rsid w:val="00873289"/>
    <w:rsid w:val="008826F6"/>
    <w:rsid w:val="00885488"/>
    <w:rsid w:val="00892011"/>
    <w:rsid w:val="0089212A"/>
    <w:rsid w:val="008A0579"/>
    <w:rsid w:val="008A0948"/>
    <w:rsid w:val="008A2B4F"/>
    <w:rsid w:val="008A6228"/>
    <w:rsid w:val="008B03B6"/>
    <w:rsid w:val="008B058B"/>
    <w:rsid w:val="008B2E12"/>
    <w:rsid w:val="008C5E27"/>
    <w:rsid w:val="008D7AD5"/>
    <w:rsid w:val="008D7BAA"/>
    <w:rsid w:val="008E4C73"/>
    <w:rsid w:val="008E699B"/>
    <w:rsid w:val="008E6A5D"/>
    <w:rsid w:val="008E7E79"/>
    <w:rsid w:val="008F2C10"/>
    <w:rsid w:val="009033FC"/>
    <w:rsid w:val="00905C25"/>
    <w:rsid w:val="00906FE2"/>
    <w:rsid w:val="00907194"/>
    <w:rsid w:val="00915C90"/>
    <w:rsid w:val="00920BE9"/>
    <w:rsid w:val="00922806"/>
    <w:rsid w:val="009244CF"/>
    <w:rsid w:val="0092470E"/>
    <w:rsid w:val="00926444"/>
    <w:rsid w:val="00927C00"/>
    <w:rsid w:val="00927C1C"/>
    <w:rsid w:val="00933535"/>
    <w:rsid w:val="00945CED"/>
    <w:rsid w:val="00955172"/>
    <w:rsid w:val="0095787F"/>
    <w:rsid w:val="00957AB2"/>
    <w:rsid w:val="00964136"/>
    <w:rsid w:val="00971349"/>
    <w:rsid w:val="0097163E"/>
    <w:rsid w:val="0097225E"/>
    <w:rsid w:val="00974922"/>
    <w:rsid w:val="00976E60"/>
    <w:rsid w:val="009771C9"/>
    <w:rsid w:val="0098439F"/>
    <w:rsid w:val="00994C70"/>
    <w:rsid w:val="0099749F"/>
    <w:rsid w:val="009A4463"/>
    <w:rsid w:val="009A5EAE"/>
    <w:rsid w:val="009A6EC5"/>
    <w:rsid w:val="009B01B8"/>
    <w:rsid w:val="009B157A"/>
    <w:rsid w:val="009B1B29"/>
    <w:rsid w:val="009B5115"/>
    <w:rsid w:val="009C0AFF"/>
    <w:rsid w:val="009C1AA3"/>
    <w:rsid w:val="009C3FC8"/>
    <w:rsid w:val="009C4DA7"/>
    <w:rsid w:val="009C60BE"/>
    <w:rsid w:val="009C646F"/>
    <w:rsid w:val="009D0E8B"/>
    <w:rsid w:val="009D3B6C"/>
    <w:rsid w:val="009D654D"/>
    <w:rsid w:val="009E369C"/>
    <w:rsid w:val="009E45B9"/>
    <w:rsid w:val="009E530C"/>
    <w:rsid w:val="009E7F5E"/>
    <w:rsid w:val="009F3099"/>
    <w:rsid w:val="009F49D3"/>
    <w:rsid w:val="009F5131"/>
    <w:rsid w:val="00A0769B"/>
    <w:rsid w:val="00A144F4"/>
    <w:rsid w:val="00A170D9"/>
    <w:rsid w:val="00A24443"/>
    <w:rsid w:val="00A26BD3"/>
    <w:rsid w:val="00A338AD"/>
    <w:rsid w:val="00A36D7A"/>
    <w:rsid w:val="00A37DE7"/>
    <w:rsid w:val="00A403A8"/>
    <w:rsid w:val="00A427AC"/>
    <w:rsid w:val="00A42B5F"/>
    <w:rsid w:val="00A45C88"/>
    <w:rsid w:val="00A47C4D"/>
    <w:rsid w:val="00A50BB5"/>
    <w:rsid w:val="00A5175F"/>
    <w:rsid w:val="00A55FD5"/>
    <w:rsid w:val="00A5754C"/>
    <w:rsid w:val="00A577BB"/>
    <w:rsid w:val="00A61623"/>
    <w:rsid w:val="00A63B5F"/>
    <w:rsid w:val="00A64696"/>
    <w:rsid w:val="00A664DA"/>
    <w:rsid w:val="00A728BA"/>
    <w:rsid w:val="00A810F1"/>
    <w:rsid w:val="00A81A80"/>
    <w:rsid w:val="00A81C51"/>
    <w:rsid w:val="00A87953"/>
    <w:rsid w:val="00A93DE2"/>
    <w:rsid w:val="00A94311"/>
    <w:rsid w:val="00A96C48"/>
    <w:rsid w:val="00AA2119"/>
    <w:rsid w:val="00AA4F46"/>
    <w:rsid w:val="00AA537E"/>
    <w:rsid w:val="00AA5E6C"/>
    <w:rsid w:val="00AB090D"/>
    <w:rsid w:val="00AB4BAB"/>
    <w:rsid w:val="00AB692A"/>
    <w:rsid w:val="00AC0932"/>
    <w:rsid w:val="00AC0A59"/>
    <w:rsid w:val="00AC33C7"/>
    <w:rsid w:val="00AC36A2"/>
    <w:rsid w:val="00AC588B"/>
    <w:rsid w:val="00AD6DC2"/>
    <w:rsid w:val="00AE11A1"/>
    <w:rsid w:val="00AE5E1D"/>
    <w:rsid w:val="00AE6462"/>
    <w:rsid w:val="00AE7944"/>
    <w:rsid w:val="00AF2898"/>
    <w:rsid w:val="00AF2AFE"/>
    <w:rsid w:val="00AF3F1C"/>
    <w:rsid w:val="00AF4355"/>
    <w:rsid w:val="00AF6527"/>
    <w:rsid w:val="00B054D5"/>
    <w:rsid w:val="00B07634"/>
    <w:rsid w:val="00B10624"/>
    <w:rsid w:val="00B10B94"/>
    <w:rsid w:val="00B233DE"/>
    <w:rsid w:val="00B24E8D"/>
    <w:rsid w:val="00B256DB"/>
    <w:rsid w:val="00B341B5"/>
    <w:rsid w:val="00B35D3F"/>
    <w:rsid w:val="00B4702C"/>
    <w:rsid w:val="00B5153C"/>
    <w:rsid w:val="00B5457F"/>
    <w:rsid w:val="00B61DA3"/>
    <w:rsid w:val="00B626B1"/>
    <w:rsid w:val="00B71B66"/>
    <w:rsid w:val="00B75064"/>
    <w:rsid w:val="00B751CC"/>
    <w:rsid w:val="00B75C15"/>
    <w:rsid w:val="00B77408"/>
    <w:rsid w:val="00B93584"/>
    <w:rsid w:val="00B9553C"/>
    <w:rsid w:val="00BA0FC5"/>
    <w:rsid w:val="00BA4722"/>
    <w:rsid w:val="00BA4E04"/>
    <w:rsid w:val="00BB214E"/>
    <w:rsid w:val="00BC2C09"/>
    <w:rsid w:val="00BC377E"/>
    <w:rsid w:val="00BC6DB5"/>
    <w:rsid w:val="00BC79E2"/>
    <w:rsid w:val="00BD1D1A"/>
    <w:rsid w:val="00BE3DE8"/>
    <w:rsid w:val="00BE5C79"/>
    <w:rsid w:val="00BF2F17"/>
    <w:rsid w:val="00BF496E"/>
    <w:rsid w:val="00BF5B1B"/>
    <w:rsid w:val="00BF6C23"/>
    <w:rsid w:val="00C03AC5"/>
    <w:rsid w:val="00C07650"/>
    <w:rsid w:val="00C1037E"/>
    <w:rsid w:val="00C13286"/>
    <w:rsid w:val="00C17461"/>
    <w:rsid w:val="00C21B24"/>
    <w:rsid w:val="00C23157"/>
    <w:rsid w:val="00C30FC0"/>
    <w:rsid w:val="00C422CE"/>
    <w:rsid w:val="00C43E9C"/>
    <w:rsid w:val="00C63208"/>
    <w:rsid w:val="00C63F96"/>
    <w:rsid w:val="00C64C26"/>
    <w:rsid w:val="00C653DD"/>
    <w:rsid w:val="00C75BE8"/>
    <w:rsid w:val="00C76D2D"/>
    <w:rsid w:val="00C8743B"/>
    <w:rsid w:val="00C87477"/>
    <w:rsid w:val="00C87F0B"/>
    <w:rsid w:val="00C950A2"/>
    <w:rsid w:val="00CA33FB"/>
    <w:rsid w:val="00CA73F3"/>
    <w:rsid w:val="00CB13B8"/>
    <w:rsid w:val="00CB1C4E"/>
    <w:rsid w:val="00CB4C73"/>
    <w:rsid w:val="00CC009D"/>
    <w:rsid w:val="00CC27E4"/>
    <w:rsid w:val="00CC555E"/>
    <w:rsid w:val="00CD5EE9"/>
    <w:rsid w:val="00CE0177"/>
    <w:rsid w:val="00CE112B"/>
    <w:rsid w:val="00CF4B3B"/>
    <w:rsid w:val="00CF50FB"/>
    <w:rsid w:val="00CF61CB"/>
    <w:rsid w:val="00D10DA2"/>
    <w:rsid w:val="00D11408"/>
    <w:rsid w:val="00D1799D"/>
    <w:rsid w:val="00D22EFA"/>
    <w:rsid w:val="00D27138"/>
    <w:rsid w:val="00D276BF"/>
    <w:rsid w:val="00D3283E"/>
    <w:rsid w:val="00D41C22"/>
    <w:rsid w:val="00D46A47"/>
    <w:rsid w:val="00D6092D"/>
    <w:rsid w:val="00D62776"/>
    <w:rsid w:val="00D63B38"/>
    <w:rsid w:val="00D6625A"/>
    <w:rsid w:val="00D70EC2"/>
    <w:rsid w:val="00D7143E"/>
    <w:rsid w:val="00D73EB4"/>
    <w:rsid w:val="00D83794"/>
    <w:rsid w:val="00D91304"/>
    <w:rsid w:val="00D9264E"/>
    <w:rsid w:val="00D947D5"/>
    <w:rsid w:val="00D95CEC"/>
    <w:rsid w:val="00DA5A9F"/>
    <w:rsid w:val="00DB050F"/>
    <w:rsid w:val="00DB0FA7"/>
    <w:rsid w:val="00DC08CC"/>
    <w:rsid w:val="00DC22D1"/>
    <w:rsid w:val="00DC3A8A"/>
    <w:rsid w:val="00DC5734"/>
    <w:rsid w:val="00DC6DE8"/>
    <w:rsid w:val="00DC712E"/>
    <w:rsid w:val="00DD0266"/>
    <w:rsid w:val="00DD366A"/>
    <w:rsid w:val="00DD5A27"/>
    <w:rsid w:val="00DD6423"/>
    <w:rsid w:val="00DE646E"/>
    <w:rsid w:val="00DF1732"/>
    <w:rsid w:val="00DF4A97"/>
    <w:rsid w:val="00E07BA2"/>
    <w:rsid w:val="00E10B2D"/>
    <w:rsid w:val="00E144FD"/>
    <w:rsid w:val="00E162EC"/>
    <w:rsid w:val="00E22089"/>
    <w:rsid w:val="00E26BB7"/>
    <w:rsid w:val="00E34B45"/>
    <w:rsid w:val="00E417B5"/>
    <w:rsid w:val="00E41E34"/>
    <w:rsid w:val="00E43758"/>
    <w:rsid w:val="00E522FA"/>
    <w:rsid w:val="00E63946"/>
    <w:rsid w:val="00E706D0"/>
    <w:rsid w:val="00E719BA"/>
    <w:rsid w:val="00E727DF"/>
    <w:rsid w:val="00E756AA"/>
    <w:rsid w:val="00E81FBE"/>
    <w:rsid w:val="00E83AE7"/>
    <w:rsid w:val="00E929E0"/>
    <w:rsid w:val="00E948D7"/>
    <w:rsid w:val="00EA1ADF"/>
    <w:rsid w:val="00EA2D09"/>
    <w:rsid w:val="00EA4D48"/>
    <w:rsid w:val="00EB5A9F"/>
    <w:rsid w:val="00EB7269"/>
    <w:rsid w:val="00EC2801"/>
    <w:rsid w:val="00EC288A"/>
    <w:rsid w:val="00ED4D96"/>
    <w:rsid w:val="00ED52DE"/>
    <w:rsid w:val="00ED76C6"/>
    <w:rsid w:val="00EF6F3C"/>
    <w:rsid w:val="00F020C7"/>
    <w:rsid w:val="00F02377"/>
    <w:rsid w:val="00F02757"/>
    <w:rsid w:val="00F0438D"/>
    <w:rsid w:val="00F06982"/>
    <w:rsid w:val="00F0704B"/>
    <w:rsid w:val="00F11107"/>
    <w:rsid w:val="00F1273F"/>
    <w:rsid w:val="00F132FB"/>
    <w:rsid w:val="00F15BFF"/>
    <w:rsid w:val="00F17921"/>
    <w:rsid w:val="00F1794A"/>
    <w:rsid w:val="00F21B76"/>
    <w:rsid w:val="00F23FD5"/>
    <w:rsid w:val="00F31110"/>
    <w:rsid w:val="00F318EB"/>
    <w:rsid w:val="00F326C8"/>
    <w:rsid w:val="00F329DF"/>
    <w:rsid w:val="00F334D8"/>
    <w:rsid w:val="00F34E84"/>
    <w:rsid w:val="00F42145"/>
    <w:rsid w:val="00F442D4"/>
    <w:rsid w:val="00F44EC7"/>
    <w:rsid w:val="00F45024"/>
    <w:rsid w:val="00F47239"/>
    <w:rsid w:val="00F544DB"/>
    <w:rsid w:val="00F55F59"/>
    <w:rsid w:val="00F568A3"/>
    <w:rsid w:val="00F5707F"/>
    <w:rsid w:val="00F66DBF"/>
    <w:rsid w:val="00F7166F"/>
    <w:rsid w:val="00F74AD4"/>
    <w:rsid w:val="00F77D0F"/>
    <w:rsid w:val="00F8064F"/>
    <w:rsid w:val="00F80EBF"/>
    <w:rsid w:val="00F80F1E"/>
    <w:rsid w:val="00F8652C"/>
    <w:rsid w:val="00F87934"/>
    <w:rsid w:val="00F906EB"/>
    <w:rsid w:val="00F956C0"/>
    <w:rsid w:val="00F97796"/>
    <w:rsid w:val="00FA062B"/>
    <w:rsid w:val="00FB3466"/>
    <w:rsid w:val="00FB653C"/>
    <w:rsid w:val="00FB7B6A"/>
    <w:rsid w:val="00FC0763"/>
    <w:rsid w:val="00FC1CC5"/>
    <w:rsid w:val="00FC2B9E"/>
    <w:rsid w:val="00FD47CC"/>
    <w:rsid w:val="00FE099B"/>
    <w:rsid w:val="00FE16DF"/>
    <w:rsid w:val="00FE1859"/>
    <w:rsid w:val="00FE6788"/>
    <w:rsid w:val="00FF212D"/>
    <w:rsid w:val="00FF2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0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001F"/>
    <w:pPr>
      <w:ind w:left="720"/>
      <w:contextualSpacing/>
    </w:pPr>
  </w:style>
  <w:style w:type="table" w:styleId="Tabellenraster">
    <w:name w:val="Table Grid"/>
    <w:basedOn w:val="NormaleTabelle"/>
    <w:uiPriority w:val="59"/>
    <w:rsid w:val="004D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276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76BF"/>
  </w:style>
  <w:style w:type="paragraph" w:styleId="Fuzeile">
    <w:name w:val="footer"/>
    <w:basedOn w:val="Standard"/>
    <w:link w:val="FuzeileZchn"/>
    <w:uiPriority w:val="99"/>
    <w:unhideWhenUsed/>
    <w:rsid w:val="00D276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76BF"/>
  </w:style>
  <w:style w:type="paragraph" w:styleId="Sprechblasentext">
    <w:name w:val="Balloon Text"/>
    <w:basedOn w:val="Standard"/>
    <w:link w:val="SprechblasentextZchn"/>
    <w:uiPriority w:val="99"/>
    <w:semiHidden/>
    <w:unhideWhenUsed/>
    <w:rsid w:val="00D276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6BF"/>
    <w:rPr>
      <w:rFonts w:ascii="Tahoma" w:hAnsi="Tahoma" w:cs="Tahoma"/>
      <w:sz w:val="16"/>
      <w:szCs w:val="16"/>
    </w:rPr>
  </w:style>
  <w:style w:type="character" w:styleId="Kommentarzeichen">
    <w:name w:val="annotation reference"/>
    <w:basedOn w:val="Absatz-Standardschriftart"/>
    <w:uiPriority w:val="99"/>
    <w:semiHidden/>
    <w:unhideWhenUsed/>
    <w:rsid w:val="00234A55"/>
    <w:rPr>
      <w:sz w:val="16"/>
      <w:szCs w:val="16"/>
    </w:rPr>
  </w:style>
  <w:style w:type="paragraph" w:styleId="Kommentartext">
    <w:name w:val="annotation text"/>
    <w:basedOn w:val="Standard"/>
    <w:link w:val="KommentartextZchn"/>
    <w:uiPriority w:val="99"/>
    <w:unhideWhenUsed/>
    <w:rsid w:val="00234A55"/>
    <w:pPr>
      <w:spacing w:line="240" w:lineRule="auto"/>
    </w:pPr>
    <w:rPr>
      <w:sz w:val="20"/>
      <w:szCs w:val="20"/>
    </w:rPr>
  </w:style>
  <w:style w:type="character" w:customStyle="1" w:styleId="KommentartextZchn">
    <w:name w:val="Kommentartext Zchn"/>
    <w:basedOn w:val="Absatz-Standardschriftart"/>
    <w:link w:val="Kommentartext"/>
    <w:uiPriority w:val="99"/>
    <w:rsid w:val="00234A55"/>
    <w:rPr>
      <w:sz w:val="20"/>
      <w:szCs w:val="20"/>
    </w:rPr>
  </w:style>
  <w:style w:type="paragraph" w:styleId="Kommentarthema">
    <w:name w:val="annotation subject"/>
    <w:basedOn w:val="Kommentartext"/>
    <w:next w:val="Kommentartext"/>
    <w:link w:val="KommentarthemaZchn"/>
    <w:uiPriority w:val="99"/>
    <w:semiHidden/>
    <w:unhideWhenUsed/>
    <w:rsid w:val="00234A55"/>
    <w:rPr>
      <w:b/>
      <w:bCs/>
    </w:rPr>
  </w:style>
  <w:style w:type="character" w:customStyle="1" w:styleId="KommentarthemaZchn">
    <w:name w:val="Kommentarthema Zchn"/>
    <w:basedOn w:val="KommentartextZchn"/>
    <w:link w:val="Kommentarthema"/>
    <w:uiPriority w:val="99"/>
    <w:semiHidden/>
    <w:rsid w:val="00234A55"/>
    <w:rPr>
      <w:b/>
      <w:bCs/>
      <w:sz w:val="20"/>
      <w:szCs w:val="20"/>
    </w:rPr>
  </w:style>
  <w:style w:type="character" w:styleId="Platzhaltertext">
    <w:name w:val="Placeholder Text"/>
    <w:basedOn w:val="Absatz-Standardschriftart"/>
    <w:uiPriority w:val="99"/>
    <w:semiHidden/>
    <w:rsid w:val="0092470E"/>
    <w:rPr>
      <w:color w:val="808080"/>
    </w:rPr>
  </w:style>
  <w:style w:type="character" w:styleId="Hyperlink">
    <w:name w:val="Hyperlink"/>
    <w:basedOn w:val="Absatz-Standardschriftart"/>
    <w:uiPriority w:val="99"/>
    <w:unhideWhenUsed/>
    <w:rsid w:val="001770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0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001F"/>
    <w:pPr>
      <w:ind w:left="720"/>
      <w:contextualSpacing/>
    </w:pPr>
  </w:style>
  <w:style w:type="table" w:styleId="Tabellenraster">
    <w:name w:val="Table Grid"/>
    <w:basedOn w:val="NormaleTabelle"/>
    <w:uiPriority w:val="59"/>
    <w:rsid w:val="004D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276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76BF"/>
  </w:style>
  <w:style w:type="paragraph" w:styleId="Fuzeile">
    <w:name w:val="footer"/>
    <w:basedOn w:val="Standard"/>
    <w:link w:val="FuzeileZchn"/>
    <w:uiPriority w:val="99"/>
    <w:unhideWhenUsed/>
    <w:rsid w:val="00D276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76BF"/>
  </w:style>
  <w:style w:type="paragraph" w:styleId="Sprechblasentext">
    <w:name w:val="Balloon Text"/>
    <w:basedOn w:val="Standard"/>
    <w:link w:val="SprechblasentextZchn"/>
    <w:uiPriority w:val="99"/>
    <w:semiHidden/>
    <w:unhideWhenUsed/>
    <w:rsid w:val="00D276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6BF"/>
    <w:rPr>
      <w:rFonts w:ascii="Tahoma" w:hAnsi="Tahoma" w:cs="Tahoma"/>
      <w:sz w:val="16"/>
      <w:szCs w:val="16"/>
    </w:rPr>
  </w:style>
  <w:style w:type="character" w:styleId="Kommentarzeichen">
    <w:name w:val="annotation reference"/>
    <w:basedOn w:val="Absatz-Standardschriftart"/>
    <w:uiPriority w:val="99"/>
    <w:semiHidden/>
    <w:unhideWhenUsed/>
    <w:rsid w:val="00234A55"/>
    <w:rPr>
      <w:sz w:val="16"/>
      <w:szCs w:val="16"/>
    </w:rPr>
  </w:style>
  <w:style w:type="paragraph" w:styleId="Kommentartext">
    <w:name w:val="annotation text"/>
    <w:basedOn w:val="Standard"/>
    <w:link w:val="KommentartextZchn"/>
    <w:uiPriority w:val="99"/>
    <w:unhideWhenUsed/>
    <w:rsid w:val="00234A55"/>
    <w:pPr>
      <w:spacing w:line="240" w:lineRule="auto"/>
    </w:pPr>
    <w:rPr>
      <w:sz w:val="20"/>
      <w:szCs w:val="20"/>
    </w:rPr>
  </w:style>
  <w:style w:type="character" w:customStyle="1" w:styleId="KommentartextZchn">
    <w:name w:val="Kommentartext Zchn"/>
    <w:basedOn w:val="Absatz-Standardschriftart"/>
    <w:link w:val="Kommentartext"/>
    <w:uiPriority w:val="99"/>
    <w:rsid w:val="00234A55"/>
    <w:rPr>
      <w:sz w:val="20"/>
      <w:szCs w:val="20"/>
    </w:rPr>
  </w:style>
  <w:style w:type="paragraph" w:styleId="Kommentarthema">
    <w:name w:val="annotation subject"/>
    <w:basedOn w:val="Kommentartext"/>
    <w:next w:val="Kommentartext"/>
    <w:link w:val="KommentarthemaZchn"/>
    <w:uiPriority w:val="99"/>
    <w:semiHidden/>
    <w:unhideWhenUsed/>
    <w:rsid w:val="00234A55"/>
    <w:rPr>
      <w:b/>
      <w:bCs/>
    </w:rPr>
  </w:style>
  <w:style w:type="character" w:customStyle="1" w:styleId="KommentarthemaZchn">
    <w:name w:val="Kommentarthema Zchn"/>
    <w:basedOn w:val="KommentartextZchn"/>
    <w:link w:val="Kommentarthema"/>
    <w:uiPriority w:val="99"/>
    <w:semiHidden/>
    <w:rsid w:val="00234A55"/>
    <w:rPr>
      <w:b/>
      <w:bCs/>
      <w:sz w:val="20"/>
      <w:szCs w:val="20"/>
    </w:rPr>
  </w:style>
  <w:style w:type="character" w:styleId="Platzhaltertext">
    <w:name w:val="Placeholder Text"/>
    <w:basedOn w:val="Absatz-Standardschriftart"/>
    <w:uiPriority w:val="99"/>
    <w:semiHidden/>
    <w:rsid w:val="0092470E"/>
    <w:rPr>
      <w:color w:val="808080"/>
    </w:rPr>
  </w:style>
  <w:style w:type="character" w:styleId="Hyperlink">
    <w:name w:val="Hyperlink"/>
    <w:basedOn w:val="Absatz-Standardschriftart"/>
    <w:uiPriority w:val="99"/>
    <w:unhideWhenUsed/>
    <w:rsid w:val="001770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schian@bar-frankfurt.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ola.penstorf@bar-frankfu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Bundesarbeitsgemeinschaft für Rehabilitation e.V.</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Penstorf</dc:creator>
  <cp:lastModifiedBy>Carola Penstorf</cp:lastModifiedBy>
  <cp:revision>10</cp:revision>
  <dcterms:created xsi:type="dcterms:W3CDTF">2019-12-11T14:00:00Z</dcterms:created>
  <dcterms:modified xsi:type="dcterms:W3CDTF">2019-12-12T08:19:00Z</dcterms:modified>
</cp:coreProperties>
</file>