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01F" w:rsidRDefault="004D001F" w:rsidP="00915C90">
      <w:pPr>
        <w:pStyle w:val="Listenabsatz"/>
        <w:numPr>
          <w:ilvl w:val="0"/>
          <w:numId w:val="1"/>
        </w:numPr>
        <w:spacing w:after="0"/>
        <w:ind w:left="714" w:hanging="357"/>
        <w:contextualSpacing w:val="0"/>
        <w:rPr>
          <w:rFonts w:ascii="Arial" w:hAnsi="Arial" w:cs="Arial"/>
          <w:b/>
        </w:rPr>
      </w:pPr>
      <w:r w:rsidRPr="007636CE">
        <w:rPr>
          <w:rFonts w:ascii="Arial" w:hAnsi="Arial" w:cs="Arial"/>
          <w:b/>
        </w:rPr>
        <w:t>Wo sehen Sie Verbesserungsbedarf bei den Inhalten d</w:t>
      </w:r>
      <w:r w:rsidR="00800CC4" w:rsidRPr="007636CE">
        <w:rPr>
          <w:rFonts w:ascii="Arial" w:hAnsi="Arial" w:cs="Arial"/>
          <w:b/>
        </w:rPr>
        <w:t>ies</w:t>
      </w:r>
      <w:r w:rsidRPr="007636CE">
        <w:rPr>
          <w:rFonts w:ascii="Arial" w:hAnsi="Arial" w:cs="Arial"/>
          <w:b/>
        </w:rPr>
        <w:t xml:space="preserve">er </w:t>
      </w:r>
      <w:r w:rsidR="007636CE" w:rsidRPr="007636CE">
        <w:rPr>
          <w:rFonts w:ascii="Arial" w:hAnsi="Arial" w:cs="Arial"/>
          <w:b/>
        </w:rPr>
        <w:t>GE</w:t>
      </w:r>
      <w:r w:rsidR="00800CC4" w:rsidRPr="007636CE">
        <w:rPr>
          <w:rFonts w:ascii="Arial" w:hAnsi="Arial" w:cs="Arial"/>
          <w:b/>
        </w:rPr>
        <w:t xml:space="preserve"> </w:t>
      </w:r>
      <w:r w:rsidRPr="007636CE">
        <w:rPr>
          <w:rFonts w:ascii="Arial" w:hAnsi="Arial" w:cs="Arial"/>
          <w:b/>
        </w:rPr>
        <w:t>und welchen?</w:t>
      </w:r>
    </w:p>
    <w:p w:rsidR="00313BE3" w:rsidRDefault="00313BE3" w:rsidP="00313BE3">
      <w:pPr>
        <w:pStyle w:val="Listenabsatz"/>
        <w:spacing w:after="0"/>
        <w:contextualSpacing w:val="0"/>
        <w:rPr>
          <w:rFonts w:ascii="Arial" w:hAnsi="Arial" w:cs="Arial"/>
          <w:i/>
        </w:rPr>
      </w:pPr>
      <w:r w:rsidRPr="00915C90">
        <w:rPr>
          <w:rFonts w:ascii="Arial" w:hAnsi="Arial" w:cs="Arial"/>
          <w:i/>
        </w:rPr>
        <w:t xml:space="preserve">(bitte jeweils </w:t>
      </w:r>
      <w:r>
        <w:rPr>
          <w:rFonts w:ascii="Arial" w:hAnsi="Arial" w:cs="Arial"/>
          <w:i/>
        </w:rPr>
        <w:t xml:space="preserve">auf einer Skala von 1 bis 10 </w:t>
      </w:r>
      <w:r w:rsidRPr="00915C90">
        <w:rPr>
          <w:rFonts w:ascii="Arial" w:hAnsi="Arial" w:cs="Arial"/>
          <w:i/>
        </w:rPr>
        <w:t xml:space="preserve">bewerten </w:t>
      </w:r>
      <w:r>
        <w:rPr>
          <w:rFonts w:ascii="Arial" w:hAnsi="Arial" w:cs="Arial"/>
          <w:i/>
        </w:rPr>
        <w:t xml:space="preserve">– Korridorangaben sind möglich –  </w:t>
      </w:r>
    </w:p>
    <w:p w:rsidR="00313BE3" w:rsidRPr="00915C90" w:rsidRDefault="00313BE3" w:rsidP="00313BE3">
      <w:pPr>
        <w:pStyle w:val="Listenabsatz"/>
        <w:spacing w:after="120"/>
        <w:contextualSpacing w:val="0"/>
        <w:rPr>
          <w:rFonts w:ascii="Arial" w:hAnsi="Arial" w:cs="Arial"/>
          <w:b/>
          <w:i/>
        </w:rPr>
      </w:pPr>
      <w:r w:rsidRPr="00915C90">
        <w:rPr>
          <w:rFonts w:ascii="Arial" w:hAnsi="Arial" w:cs="Arial"/>
          <w:i/>
        </w:rPr>
        <w:t xml:space="preserve">und ggf. </w:t>
      </w:r>
      <w:r>
        <w:rPr>
          <w:rFonts w:ascii="Arial" w:hAnsi="Arial" w:cs="Arial"/>
          <w:i/>
        </w:rPr>
        <w:t xml:space="preserve">konkreten </w:t>
      </w:r>
      <w:r w:rsidRPr="00915C90">
        <w:rPr>
          <w:rFonts w:ascii="Arial" w:hAnsi="Arial" w:cs="Arial"/>
          <w:i/>
        </w:rPr>
        <w:t>Verbesserungsbedarf benennen)</w:t>
      </w:r>
      <w:bookmarkStart w:id="0" w:name="_GoBack"/>
      <w:bookmarkEnd w:id="0"/>
    </w:p>
    <w:tbl>
      <w:tblPr>
        <w:tblStyle w:val="Tabellenraster"/>
        <w:tblW w:w="9639" w:type="dxa"/>
        <w:tblInd w:w="483" w:type="dxa"/>
        <w:tblCellMar>
          <w:left w:w="57" w:type="dxa"/>
          <w:right w:w="57" w:type="dxa"/>
        </w:tblCellMar>
        <w:tblLook w:val="04A0" w:firstRow="1" w:lastRow="0" w:firstColumn="1" w:lastColumn="0" w:noHBand="0" w:noVBand="1"/>
      </w:tblPr>
      <w:tblGrid>
        <w:gridCol w:w="283"/>
        <w:gridCol w:w="3119"/>
        <w:gridCol w:w="6237"/>
      </w:tblGrid>
      <w:tr w:rsidR="00E8268C" w:rsidRPr="00E22089" w:rsidTr="00C93304">
        <w:trPr>
          <w:cantSplit/>
          <w:trHeight w:val="578"/>
        </w:trPr>
        <w:tc>
          <w:tcPr>
            <w:tcW w:w="3402"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E8268C" w:rsidRDefault="00E8268C" w:rsidP="00E8268C">
            <w:pPr>
              <w:pStyle w:val="Listenabsatz"/>
              <w:numPr>
                <w:ilvl w:val="0"/>
                <w:numId w:val="10"/>
              </w:numPr>
              <w:ind w:left="317" w:hanging="317"/>
              <w:rPr>
                <w:rFonts w:ascii="Arial" w:hAnsi="Arial" w:cs="Arial"/>
                <w:sz w:val="20"/>
                <w:szCs w:val="20"/>
              </w:rPr>
            </w:pPr>
            <w:r>
              <w:rPr>
                <w:rFonts w:ascii="Arial" w:hAnsi="Arial" w:cs="Arial"/>
                <w:sz w:val="20"/>
                <w:szCs w:val="20"/>
              </w:rPr>
              <w:t>Klarheit über Zielgruppen</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tcPr>
          <w:p w:rsidR="00E8268C" w:rsidRDefault="00E8268C" w:rsidP="00E8268C">
            <w:pPr>
              <w:spacing w:before="120"/>
              <w:jc w:val="center"/>
              <w:rPr>
                <w:rFonts w:ascii="Arial" w:hAnsi="Arial" w:cs="Arial"/>
                <w:sz w:val="20"/>
                <w:szCs w:val="20"/>
              </w:rPr>
            </w:pPr>
            <w:r>
              <w:rPr>
                <w:rFonts w:ascii="Arial" w:hAnsi="Arial" w:cs="Arial"/>
                <w:sz w:val="20"/>
                <w:szCs w:val="20"/>
              </w:rPr>
              <w:t>1</w:t>
            </w:r>
            <w:sdt>
              <w:sdtPr>
                <w:rPr>
                  <w:rFonts w:ascii="Arial" w:hAnsi="Arial" w:cs="Arial"/>
                  <w:sz w:val="20"/>
                  <w:szCs w:val="20"/>
                </w:rPr>
                <w:id w:val="1354997410"/>
                <w14:checkbox>
                  <w14:checked w14:val="0"/>
                  <w14:checkedState w14:val="2612" w14:font="MS Gothic"/>
                  <w14:uncheckedState w14:val="2610" w14:font="MS Gothic"/>
                </w14:checkbox>
              </w:sdtPr>
              <w:sdtEndPr/>
              <w:sdtContent>
                <w:r>
                  <w:rPr>
                    <w:rFonts w:ascii="MS Gothic" w:eastAsia="MS Gothic" w:hAnsi="Arial" w:cs="Arial" w:hint="eastAsia"/>
                    <w:sz w:val="20"/>
                    <w:szCs w:val="20"/>
                    <w:lang w:val="en-US"/>
                  </w:rPr>
                  <w:t>☐</w:t>
                </w:r>
              </w:sdtContent>
            </w:sdt>
            <w:r>
              <w:rPr>
                <w:rFonts w:ascii="Arial" w:hAnsi="Arial" w:cs="Arial"/>
                <w:sz w:val="20"/>
                <w:szCs w:val="20"/>
              </w:rPr>
              <w:tab/>
            </w:r>
            <w:r>
              <w:rPr>
                <w:rFonts w:ascii="Arial" w:hAnsi="Arial" w:cs="Arial"/>
                <w:sz w:val="20"/>
                <w:szCs w:val="20"/>
              </w:rPr>
              <w:tab/>
              <w:t xml:space="preserve"> 2</w:t>
            </w:r>
            <w:sdt>
              <w:sdtPr>
                <w:rPr>
                  <w:rFonts w:ascii="Arial" w:hAnsi="Arial" w:cs="Arial"/>
                  <w:sz w:val="20"/>
                  <w:szCs w:val="20"/>
                </w:rPr>
                <w:id w:val="49314915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r>
            <w:r>
              <w:rPr>
                <w:rFonts w:ascii="Arial" w:hAnsi="Arial" w:cs="Arial"/>
                <w:sz w:val="20"/>
                <w:szCs w:val="20"/>
              </w:rPr>
              <w:tab/>
              <w:t xml:space="preserve"> 3</w:t>
            </w:r>
            <w:sdt>
              <w:sdtPr>
                <w:rPr>
                  <w:rFonts w:ascii="Arial" w:hAnsi="Arial" w:cs="Arial"/>
                  <w:sz w:val="20"/>
                  <w:szCs w:val="20"/>
                </w:rPr>
                <w:id w:val="19024816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r>
            <w:r>
              <w:rPr>
                <w:rFonts w:ascii="Arial" w:hAnsi="Arial" w:cs="Arial"/>
                <w:sz w:val="20"/>
                <w:szCs w:val="20"/>
              </w:rPr>
              <w:tab/>
              <w:t xml:space="preserve"> 4</w:t>
            </w:r>
            <w:sdt>
              <w:sdtPr>
                <w:rPr>
                  <w:rFonts w:ascii="Arial" w:hAnsi="Arial" w:cs="Arial"/>
                  <w:sz w:val="20"/>
                  <w:szCs w:val="20"/>
                </w:rPr>
                <w:id w:val="3186918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r>
            <w:r>
              <w:rPr>
                <w:rFonts w:ascii="Arial" w:hAnsi="Arial" w:cs="Arial"/>
                <w:sz w:val="20"/>
                <w:szCs w:val="20"/>
              </w:rPr>
              <w:tab/>
              <w:t xml:space="preserve"> 5</w:t>
            </w:r>
            <w:sdt>
              <w:sdtPr>
                <w:rPr>
                  <w:rFonts w:ascii="Arial" w:hAnsi="Arial" w:cs="Arial"/>
                  <w:sz w:val="20"/>
                  <w:szCs w:val="20"/>
                </w:rPr>
                <w:id w:val="5995347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p>
          <w:p w:rsidR="00E8268C" w:rsidRDefault="00E8268C" w:rsidP="00E8268C">
            <w:pPr>
              <w:jc w:val="both"/>
              <w:rPr>
                <w:rFonts w:ascii="Arial" w:hAnsi="Arial" w:cs="Arial"/>
                <w:sz w:val="20"/>
                <w:szCs w:val="20"/>
                <w:vertAlign w:val="subscript"/>
              </w:rPr>
            </w:pPr>
            <w:r>
              <w:rPr>
                <w:rFonts w:ascii="Arial" w:hAnsi="Arial" w:cs="Arial"/>
                <w:sz w:val="18"/>
                <w:szCs w:val="18"/>
              </w:rPr>
              <w:tab/>
              <w:t>(1 = kein Verbesserungsbedarf, 5 = hoher Verbesserungsbedarf)</w:t>
            </w:r>
          </w:p>
        </w:tc>
      </w:tr>
      <w:tr w:rsidR="006D5CF7" w:rsidRPr="00E22089" w:rsidTr="00C93304">
        <w:trPr>
          <w:gridBefore w:val="1"/>
          <w:wBefore w:w="283" w:type="dxa"/>
          <w:cantSplit/>
          <w:trHeight w:val="578"/>
        </w:trPr>
        <w:tc>
          <w:tcPr>
            <w:tcW w:w="9356" w:type="dxa"/>
            <w:gridSpan w:val="2"/>
            <w:tcBorders>
              <w:left w:val="nil"/>
              <w:bottom w:val="single" w:sz="4" w:space="0" w:color="auto"/>
              <w:right w:val="nil"/>
            </w:tcBorders>
          </w:tcPr>
          <w:p w:rsidR="006D5CF7" w:rsidRPr="00E22089" w:rsidRDefault="006D5CF7" w:rsidP="00C67C1B">
            <w:pPr>
              <w:pStyle w:val="Listenabsatz"/>
              <w:ind w:left="0"/>
              <w:rPr>
                <w:rFonts w:ascii="Arial" w:hAnsi="Arial" w:cs="Arial"/>
                <w:sz w:val="20"/>
                <w:szCs w:val="20"/>
              </w:rPr>
            </w:pPr>
            <w:r w:rsidRPr="00E22089">
              <w:rPr>
                <w:rFonts w:ascii="Arial" w:hAnsi="Arial" w:cs="Arial"/>
                <w:sz w:val="20"/>
                <w:szCs w:val="20"/>
              </w:rPr>
              <w:t>Konkreter Verbesserungsbedarf:</w:t>
            </w:r>
          </w:p>
          <w:sdt>
            <w:sdtPr>
              <w:rPr>
                <w:rFonts w:ascii="Arial" w:hAnsi="Arial" w:cs="Arial"/>
                <w:sz w:val="20"/>
                <w:szCs w:val="20"/>
              </w:rPr>
              <w:id w:val="651873961"/>
              <w:showingPlcHdr/>
            </w:sdtPr>
            <w:sdtEndPr/>
            <w:sdtContent>
              <w:p w:rsidR="006D5CF7" w:rsidRPr="00D15960" w:rsidRDefault="00D15960" w:rsidP="00C67C1B">
                <w:pPr>
                  <w:jc w:val="both"/>
                  <w:rPr>
                    <w:rFonts w:ascii="Arial" w:hAnsi="Arial" w:cs="Arial"/>
                    <w:sz w:val="20"/>
                    <w:szCs w:val="20"/>
                  </w:rPr>
                </w:pPr>
                <w:r w:rsidRPr="00AB29B3">
                  <w:rPr>
                    <w:rStyle w:val="Platzhaltertext"/>
                  </w:rPr>
                  <w:t>Klicken Sie hier, um Text einzugeben.</w:t>
                </w:r>
              </w:p>
            </w:sdtContent>
          </w:sdt>
        </w:tc>
      </w:tr>
      <w:tr w:rsidR="00E8268C" w:rsidRPr="00E22089" w:rsidTr="00C93304">
        <w:trPr>
          <w:cantSplit/>
          <w:trHeight w:val="578"/>
        </w:trPr>
        <w:tc>
          <w:tcPr>
            <w:tcW w:w="3402"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E8268C" w:rsidRDefault="00E8268C" w:rsidP="00E8268C">
            <w:pPr>
              <w:pStyle w:val="Listenabsatz"/>
              <w:numPr>
                <w:ilvl w:val="0"/>
                <w:numId w:val="10"/>
              </w:numPr>
              <w:ind w:left="317" w:hanging="317"/>
              <w:rPr>
                <w:rFonts w:ascii="Arial" w:hAnsi="Arial" w:cs="Arial"/>
                <w:sz w:val="20"/>
                <w:szCs w:val="20"/>
              </w:rPr>
            </w:pPr>
            <w:r>
              <w:rPr>
                <w:rFonts w:ascii="Arial" w:hAnsi="Arial" w:cs="Arial"/>
                <w:sz w:val="20"/>
                <w:szCs w:val="20"/>
              </w:rPr>
              <w:t xml:space="preserve">Klarheit der Gliederung </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tcPr>
          <w:p w:rsidR="00E8268C" w:rsidRDefault="00E8268C" w:rsidP="00E8268C">
            <w:pPr>
              <w:spacing w:before="120"/>
              <w:jc w:val="center"/>
              <w:rPr>
                <w:rFonts w:ascii="Arial" w:hAnsi="Arial" w:cs="Arial"/>
                <w:sz w:val="20"/>
                <w:szCs w:val="20"/>
              </w:rPr>
            </w:pPr>
            <w:r>
              <w:rPr>
                <w:rFonts w:ascii="Arial" w:hAnsi="Arial" w:cs="Arial"/>
                <w:sz w:val="20"/>
                <w:szCs w:val="20"/>
              </w:rPr>
              <w:t>1</w:t>
            </w:r>
            <w:sdt>
              <w:sdtPr>
                <w:rPr>
                  <w:rFonts w:ascii="Arial" w:hAnsi="Arial" w:cs="Arial"/>
                  <w:sz w:val="20"/>
                  <w:szCs w:val="20"/>
                </w:rPr>
                <w:id w:val="-12946024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r>
              <w:rPr>
                <w:rFonts w:ascii="Arial" w:hAnsi="Arial" w:cs="Arial"/>
                <w:sz w:val="20"/>
                <w:szCs w:val="20"/>
              </w:rPr>
              <w:tab/>
              <w:t>2</w:t>
            </w:r>
            <w:sdt>
              <w:sdtPr>
                <w:rPr>
                  <w:rFonts w:ascii="Arial" w:hAnsi="Arial" w:cs="Arial"/>
                  <w:sz w:val="20"/>
                  <w:szCs w:val="20"/>
                </w:rPr>
                <w:id w:val="-1390352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r>
              <w:rPr>
                <w:rFonts w:ascii="Arial" w:hAnsi="Arial" w:cs="Arial"/>
                <w:sz w:val="20"/>
                <w:szCs w:val="20"/>
              </w:rPr>
              <w:tab/>
              <w:t>3</w:t>
            </w:r>
            <w:sdt>
              <w:sdtPr>
                <w:rPr>
                  <w:rFonts w:ascii="Arial" w:hAnsi="Arial" w:cs="Arial"/>
                  <w:sz w:val="20"/>
                  <w:szCs w:val="20"/>
                </w:rPr>
                <w:id w:val="6079358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r>
              <w:rPr>
                <w:rFonts w:ascii="Arial" w:hAnsi="Arial" w:cs="Arial"/>
                <w:sz w:val="20"/>
                <w:szCs w:val="20"/>
              </w:rPr>
              <w:tab/>
              <w:t>4</w:t>
            </w:r>
            <w:sdt>
              <w:sdtPr>
                <w:rPr>
                  <w:rFonts w:ascii="Arial" w:hAnsi="Arial" w:cs="Arial"/>
                  <w:sz w:val="20"/>
                  <w:szCs w:val="20"/>
                </w:rPr>
                <w:id w:val="-15885323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r>
              <w:rPr>
                <w:rFonts w:ascii="Arial" w:hAnsi="Arial" w:cs="Arial"/>
                <w:sz w:val="20"/>
                <w:szCs w:val="20"/>
              </w:rPr>
              <w:tab/>
              <w:t>5</w:t>
            </w:r>
            <w:sdt>
              <w:sdtPr>
                <w:rPr>
                  <w:rFonts w:ascii="Arial" w:hAnsi="Arial" w:cs="Arial"/>
                  <w:sz w:val="20"/>
                  <w:szCs w:val="20"/>
                </w:rPr>
                <w:id w:val="-8616682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p>
          <w:p w:rsidR="00E8268C" w:rsidRDefault="00E8268C" w:rsidP="00E8268C">
            <w:pPr>
              <w:jc w:val="both"/>
              <w:rPr>
                <w:rFonts w:ascii="Arial" w:hAnsi="Arial" w:cs="Arial"/>
                <w:sz w:val="20"/>
                <w:szCs w:val="20"/>
                <w:vertAlign w:val="subscript"/>
              </w:rPr>
            </w:pPr>
            <w:r>
              <w:rPr>
                <w:rFonts w:ascii="Arial" w:hAnsi="Arial" w:cs="Arial"/>
                <w:sz w:val="18"/>
                <w:szCs w:val="18"/>
              </w:rPr>
              <w:tab/>
              <w:t>(1 = kein Verbesserungsbedarf, 5 = hoher Verbesserungsbedarf)</w:t>
            </w:r>
          </w:p>
        </w:tc>
      </w:tr>
      <w:tr w:rsidR="006D5CF7" w:rsidRPr="00E22089" w:rsidTr="00C93304">
        <w:trPr>
          <w:gridBefore w:val="1"/>
          <w:wBefore w:w="283" w:type="dxa"/>
          <w:cantSplit/>
          <w:trHeight w:val="578"/>
        </w:trPr>
        <w:tc>
          <w:tcPr>
            <w:tcW w:w="9356" w:type="dxa"/>
            <w:gridSpan w:val="2"/>
            <w:tcBorders>
              <w:left w:val="nil"/>
              <w:bottom w:val="single" w:sz="4" w:space="0" w:color="auto"/>
              <w:right w:val="nil"/>
            </w:tcBorders>
          </w:tcPr>
          <w:p w:rsidR="006D5CF7" w:rsidRPr="00E22089" w:rsidRDefault="006D5CF7" w:rsidP="00C67C1B">
            <w:pPr>
              <w:pStyle w:val="Listenabsatz"/>
              <w:ind w:left="0"/>
              <w:rPr>
                <w:rFonts w:ascii="Arial" w:hAnsi="Arial" w:cs="Arial"/>
                <w:sz w:val="20"/>
                <w:szCs w:val="20"/>
              </w:rPr>
            </w:pPr>
            <w:r w:rsidRPr="00E22089">
              <w:rPr>
                <w:rFonts w:ascii="Arial" w:hAnsi="Arial" w:cs="Arial"/>
                <w:sz w:val="20"/>
                <w:szCs w:val="20"/>
              </w:rPr>
              <w:t>Konkreter Verbesserungsbedarf:</w:t>
            </w:r>
          </w:p>
          <w:sdt>
            <w:sdtPr>
              <w:rPr>
                <w:rFonts w:ascii="Arial" w:hAnsi="Arial" w:cs="Arial"/>
                <w:sz w:val="20"/>
                <w:szCs w:val="20"/>
              </w:rPr>
              <w:id w:val="-2054378582"/>
              <w:showingPlcHdr/>
            </w:sdtPr>
            <w:sdtEndPr/>
            <w:sdtContent>
              <w:p w:rsidR="006D5CF7" w:rsidRPr="00D15960" w:rsidRDefault="00D15960" w:rsidP="00C67C1B">
                <w:pPr>
                  <w:jc w:val="both"/>
                  <w:rPr>
                    <w:rFonts w:ascii="Arial" w:hAnsi="Arial" w:cs="Arial"/>
                    <w:sz w:val="20"/>
                    <w:szCs w:val="20"/>
                  </w:rPr>
                </w:pPr>
                <w:r w:rsidRPr="00AB29B3">
                  <w:rPr>
                    <w:rStyle w:val="Platzhaltertext"/>
                  </w:rPr>
                  <w:t>Klicken Sie hier, um Text einzugeben.</w:t>
                </w:r>
              </w:p>
            </w:sdtContent>
          </w:sdt>
        </w:tc>
      </w:tr>
      <w:tr w:rsidR="00E8268C" w:rsidRPr="00E22089" w:rsidTr="00C93304">
        <w:trPr>
          <w:cantSplit/>
          <w:trHeight w:val="578"/>
        </w:trPr>
        <w:tc>
          <w:tcPr>
            <w:tcW w:w="3402"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E8268C" w:rsidRDefault="00E8268C" w:rsidP="00E8268C">
            <w:pPr>
              <w:pStyle w:val="Listenabsatz"/>
              <w:numPr>
                <w:ilvl w:val="0"/>
                <w:numId w:val="10"/>
              </w:numPr>
              <w:ind w:left="317" w:hanging="317"/>
              <w:rPr>
                <w:rFonts w:ascii="Arial" w:hAnsi="Arial" w:cs="Arial"/>
                <w:sz w:val="20"/>
                <w:szCs w:val="20"/>
              </w:rPr>
            </w:pPr>
            <w:r>
              <w:rPr>
                <w:rFonts w:ascii="Arial" w:hAnsi="Arial" w:cs="Arial"/>
                <w:sz w:val="20"/>
                <w:szCs w:val="20"/>
              </w:rPr>
              <w:t>Klarheit der Regelungen</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tcPr>
          <w:p w:rsidR="00E8268C" w:rsidRDefault="00E8268C" w:rsidP="00E8268C">
            <w:pPr>
              <w:spacing w:before="120"/>
              <w:jc w:val="center"/>
              <w:rPr>
                <w:rFonts w:ascii="Arial" w:hAnsi="Arial" w:cs="Arial"/>
                <w:sz w:val="20"/>
                <w:szCs w:val="20"/>
              </w:rPr>
            </w:pPr>
            <w:r>
              <w:rPr>
                <w:rFonts w:ascii="Arial" w:hAnsi="Arial" w:cs="Arial"/>
                <w:sz w:val="20"/>
                <w:szCs w:val="20"/>
              </w:rPr>
              <w:t>1</w:t>
            </w:r>
            <w:sdt>
              <w:sdtPr>
                <w:rPr>
                  <w:rFonts w:ascii="Arial" w:hAnsi="Arial" w:cs="Arial"/>
                  <w:sz w:val="20"/>
                  <w:szCs w:val="20"/>
                </w:rPr>
                <w:id w:val="19716996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r>
            <w:r>
              <w:rPr>
                <w:rFonts w:ascii="Arial" w:hAnsi="Arial" w:cs="Arial"/>
                <w:sz w:val="20"/>
                <w:szCs w:val="20"/>
              </w:rPr>
              <w:tab/>
              <w:t xml:space="preserve"> 2</w:t>
            </w:r>
            <w:sdt>
              <w:sdtPr>
                <w:rPr>
                  <w:rFonts w:ascii="Arial" w:hAnsi="Arial" w:cs="Arial"/>
                  <w:sz w:val="20"/>
                  <w:szCs w:val="20"/>
                </w:rPr>
                <w:id w:val="11440894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r>
              <w:rPr>
                <w:rFonts w:ascii="Arial" w:hAnsi="Arial" w:cs="Arial"/>
                <w:sz w:val="20"/>
                <w:szCs w:val="20"/>
              </w:rPr>
              <w:tab/>
              <w:t>3</w:t>
            </w:r>
            <w:sdt>
              <w:sdtPr>
                <w:rPr>
                  <w:rFonts w:ascii="Arial" w:hAnsi="Arial" w:cs="Arial"/>
                  <w:sz w:val="20"/>
                  <w:szCs w:val="20"/>
                </w:rPr>
                <w:id w:val="11736048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r>
            <w:r>
              <w:rPr>
                <w:rFonts w:ascii="Arial" w:hAnsi="Arial" w:cs="Arial"/>
                <w:sz w:val="20"/>
                <w:szCs w:val="20"/>
              </w:rPr>
              <w:tab/>
              <w:t xml:space="preserve"> 4</w:t>
            </w:r>
            <w:sdt>
              <w:sdtPr>
                <w:rPr>
                  <w:rFonts w:ascii="Arial" w:hAnsi="Arial" w:cs="Arial"/>
                  <w:sz w:val="20"/>
                  <w:szCs w:val="20"/>
                </w:rPr>
                <w:id w:val="-116609080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r>
              <w:rPr>
                <w:rFonts w:ascii="Arial" w:hAnsi="Arial" w:cs="Arial"/>
                <w:sz w:val="20"/>
                <w:szCs w:val="20"/>
              </w:rPr>
              <w:tab/>
              <w:t>5</w:t>
            </w:r>
            <w:sdt>
              <w:sdtPr>
                <w:rPr>
                  <w:rFonts w:ascii="Arial" w:hAnsi="Arial" w:cs="Arial"/>
                  <w:sz w:val="20"/>
                  <w:szCs w:val="20"/>
                </w:rPr>
                <w:id w:val="-1744274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p>
          <w:p w:rsidR="00E8268C" w:rsidRDefault="00E8268C" w:rsidP="00E8268C">
            <w:pPr>
              <w:jc w:val="both"/>
              <w:rPr>
                <w:rFonts w:ascii="Arial" w:hAnsi="Arial" w:cs="Arial"/>
                <w:sz w:val="20"/>
                <w:szCs w:val="20"/>
                <w:vertAlign w:val="subscript"/>
              </w:rPr>
            </w:pPr>
            <w:r>
              <w:rPr>
                <w:rFonts w:ascii="Arial" w:hAnsi="Arial" w:cs="Arial"/>
                <w:sz w:val="18"/>
                <w:szCs w:val="18"/>
              </w:rPr>
              <w:tab/>
              <w:t>(1 = kein Verbesserungsbedarf, 5 = hoher Verbesserungsbedarf)</w:t>
            </w:r>
          </w:p>
        </w:tc>
      </w:tr>
      <w:tr w:rsidR="006D5CF7" w:rsidRPr="00E22089" w:rsidTr="00C93304">
        <w:trPr>
          <w:gridBefore w:val="1"/>
          <w:wBefore w:w="283" w:type="dxa"/>
          <w:cantSplit/>
          <w:trHeight w:val="578"/>
        </w:trPr>
        <w:tc>
          <w:tcPr>
            <w:tcW w:w="9356" w:type="dxa"/>
            <w:gridSpan w:val="2"/>
            <w:tcBorders>
              <w:left w:val="nil"/>
              <w:bottom w:val="single" w:sz="4" w:space="0" w:color="auto"/>
              <w:right w:val="nil"/>
            </w:tcBorders>
          </w:tcPr>
          <w:p w:rsidR="006D5CF7" w:rsidRPr="00E22089" w:rsidRDefault="006D5CF7" w:rsidP="00C67C1B">
            <w:pPr>
              <w:pStyle w:val="Listenabsatz"/>
              <w:ind w:left="0"/>
              <w:rPr>
                <w:rFonts w:ascii="Arial" w:hAnsi="Arial" w:cs="Arial"/>
                <w:sz w:val="20"/>
                <w:szCs w:val="20"/>
              </w:rPr>
            </w:pPr>
            <w:r w:rsidRPr="00E22089">
              <w:rPr>
                <w:rFonts w:ascii="Arial" w:hAnsi="Arial" w:cs="Arial"/>
                <w:sz w:val="20"/>
                <w:szCs w:val="20"/>
              </w:rPr>
              <w:t>Konkreter Verbesserungsbedarf:</w:t>
            </w:r>
          </w:p>
          <w:sdt>
            <w:sdtPr>
              <w:rPr>
                <w:rFonts w:ascii="Arial" w:hAnsi="Arial" w:cs="Arial"/>
                <w:sz w:val="20"/>
                <w:szCs w:val="20"/>
              </w:rPr>
              <w:id w:val="-307174578"/>
              <w:showingPlcHdr/>
            </w:sdtPr>
            <w:sdtEndPr/>
            <w:sdtContent>
              <w:p w:rsidR="006D5CF7" w:rsidRPr="00D15960" w:rsidRDefault="00D15960" w:rsidP="00C67C1B">
                <w:pPr>
                  <w:jc w:val="both"/>
                  <w:rPr>
                    <w:rFonts w:ascii="Arial" w:hAnsi="Arial" w:cs="Arial"/>
                    <w:sz w:val="20"/>
                    <w:szCs w:val="20"/>
                  </w:rPr>
                </w:pPr>
                <w:r w:rsidRPr="00AB29B3">
                  <w:rPr>
                    <w:rStyle w:val="Platzhaltertext"/>
                  </w:rPr>
                  <w:t>Klicken Sie hier, um Text einzugeben.</w:t>
                </w:r>
              </w:p>
            </w:sdtContent>
          </w:sdt>
        </w:tc>
      </w:tr>
      <w:tr w:rsidR="00E8268C" w:rsidRPr="00E22089" w:rsidTr="00C93304">
        <w:trPr>
          <w:cantSplit/>
          <w:trHeight w:val="578"/>
        </w:trPr>
        <w:tc>
          <w:tcPr>
            <w:tcW w:w="3402"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E8268C" w:rsidRDefault="00E8268C" w:rsidP="00E8268C">
            <w:pPr>
              <w:pStyle w:val="Listenabsatz"/>
              <w:numPr>
                <w:ilvl w:val="0"/>
                <w:numId w:val="10"/>
              </w:numPr>
              <w:ind w:left="317" w:hanging="317"/>
              <w:rPr>
                <w:rFonts w:ascii="Arial" w:hAnsi="Arial" w:cs="Arial"/>
                <w:sz w:val="20"/>
                <w:szCs w:val="20"/>
              </w:rPr>
            </w:pPr>
            <w:r>
              <w:rPr>
                <w:rFonts w:ascii="Arial" w:hAnsi="Arial" w:cs="Arial"/>
                <w:sz w:val="20"/>
                <w:szCs w:val="20"/>
              </w:rPr>
              <w:t xml:space="preserve">Klarstellungen und Konkretisierungen gesetzlicher Vorschriften </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tcPr>
          <w:p w:rsidR="00E8268C" w:rsidRDefault="00E8268C" w:rsidP="00E8268C">
            <w:pPr>
              <w:spacing w:before="120"/>
              <w:jc w:val="center"/>
              <w:rPr>
                <w:rFonts w:ascii="Arial" w:hAnsi="Arial" w:cs="Arial"/>
                <w:sz w:val="20"/>
                <w:szCs w:val="20"/>
              </w:rPr>
            </w:pPr>
            <w:r>
              <w:rPr>
                <w:rFonts w:ascii="Arial" w:hAnsi="Arial" w:cs="Arial"/>
                <w:sz w:val="20"/>
                <w:szCs w:val="20"/>
              </w:rPr>
              <w:t>1</w:t>
            </w:r>
            <w:sdt>
              <w:sdtPr>
                <w:rPr>
                  <w:rFonts w:ascii="Arial" w:hAnsi="Arial" w:cs="Arial"/>
                  <w:sz w:val="20"/>
                  <w:szCs w:val="20"/>
                </w:rPr>
                <w:id w:val="2283550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r>
              <w:rPr>
                <w:rFonts w:ascii="Arial" w:hAnsi="Arial" w:cs="Arial"/>
                <w:sz w:val="20"/>
                <w:szCs w:val="20"/>
              </w:rPr>
              <w:tab/>
              <w:t>2</w:t>
            </w:r>
            <w:sdt>
              <w:sdtPr>
                <w:rPr>
                  <w:rFonts w:ascii="Arial" w:hAnsi="Arial" w:cs="Arial"/>
                  <w:sz w:val="20"/>
                  <w:szCs w:val="20"/>
                </w:rPr>
                <w:id w:val="68572464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r>
              <w:rPr>
                <w:rFonts w:ascii="Arial" w:hAnsi="Arial" w:cs="Arial"/>
                <w:sz w:val="20"/>
                <w:szCs w:val="20"/>
              </w:rPr>
              <w:tab/>
              <w:t>3</w:t>
            </w:r>
            <w:sdt>
              <w:sdtPr>
                <w:rPr>
                  <w:rFonts w:ascii="Arial" w:hAnsi="Arial" w:cs="Arial"/>
                  <w:sz w:val="20"/>
                  <w:szCs w:val="20"/>
                </w:rPr>
                <w:id w:val="2830834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r>
              <w:rPr>
                <w:rFonts w:ascii="Arial" w:hAnsi="Arial" w:cs="Arial"/>
                <w:sz w:val="20"/>
                <w:szCs w:val="20"/>
              </w:rPr>
              <w:tab/>
              <w:t>4</w:t>
            </w:r>
            <w:sdt>
              <w:sdtPr>
                <w:rPr>
                  <w:rFonts w:ascii="Arial" w:hAnsi="Arial" w:cs="Arial"/>
                  <w:sz w:val="20"/>
                  <w:szCs w:val="20"/>
                </w:rPr>
                <w:id w:val="-192463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r>
            <w:r>
              <w:rPr>
                <w:rFonts w:ascii="Arial" w:hAnsi="Arial" w:cs="Arial"/>
                <w:sz w:val="20"/>
                <w:szCs w:val="20"/>
              </w:rPr>
              <w:tab/>
              <w:t xml:space="preserve"> 5</w:t>
            </w:r>
            <w:sdt>
              <w:sdtPr>
                <w:rPr>
                  <w:rFonts w:ascii="Arial" w:hAnsi="Arial" w:cs="Arial"/>
                  <w:sz w:val="20"/>
                  <w:szCs w:val="20"/>
                </w:rPr>
                <w:id w:val="-595628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p>
          <w:p w:rsidR="00E8268C" w:rsidRDefault="00E8268C" w:rsidP="00E8268C">
            <w:pPr>
              <w:jc w:val="both"/>
              <w:rPr>
                <w:rFonts w:ascii="Arial" w:hAnsi="Arial" w:cs="Arial"/>
                <w:sz w:val="20"/>
                <w:szCs w:val="20"/>
                <w:vertAlign w:val="subscript"/>
              </w:rPr>
            </w:pPr>
            <w:r>
              <w:rPr>
                <w:rFonts w:ascii="Arial" w:hAnsi="Arial" w:cs="Arial"/>
                <w:sz w:val="18"/>
                <w:szCs w:val="18"/>
              </w:rPr>
              <w:tab/>
              <w:t>(1 = kein Verbesserungsbedarf, 5 = hoher Verbesserungsbedarf)</w:t>
            </w:r>
          </w:p>
        </w:tc>
      </w:tr>
      <w:tr w:rsidR="006D5CF7" w:rsidRPr="00E22089" w:rsidTr="00C93304">
        <w:trPr>
          <w:gridBefore w:val="1"/>
          <w:wBefore w:w="283" w:type="dxa"/>
          <w:cantSplit/>
          <w:trHeight w:val="578"/>
        </w:trPr>
        <w:tc>
          <w:tcPr>
            <w:tcW w:w="9356" w:type="dxa"/>
            <w:gridSpan w:val="2"/>
            <w:tcBorders>
              <w:left w:val="nil"/>
              <w:bottom w:val="single" w:sz="4" w:space="0" w:color="auto"/>
              <w:right w:val="nil"/>
            </w:tcBorders>
          </w:tcPr>
          <w:p w:rsidR="006D5CF7" w:rsidRPr="00E22089" w:rsidRDefault="006D5CF7" w:rsidP="00C67C1B">
            <w:pPr>
              <w:pStyle w:val="Listenabsatz"/>
              <w:ind w:left="0"/>
              <w:rPr>
                <w:rFonts w:ascii="Arial" w:hAnsi="Arial" w:cs="Arial"/>
                <w:sz w:val="20"/>
                <w:szCs w:val="20"/>
              </w:rPr>
            </w:pPr>
            <w:r w:rsidRPr="00E22089">
              <w:rPr>
                <w:rFonts w:ascii="Arial" w:hAnsi="Arial" w:cs="Arial"/>
                <w:sz w:val="20"/>
                <w:szCs w:val="20"/>
              </w:rPr>
              <w:t>Konkreter Verbesserungsbedarf:</w:t>
            </w:r>
          </w:p>
          <w:sdt>
            <w:sdtPr>
              <w:rPr>
                <w:rFonts w:ascii="Arial" w:hAnsi="Arial" w:cs="Arial"/>
                <w:sz w:val="20"/>
                <w:szCs w:val="20"/>
              </w:rPr>
              <w:id w:val="-2143944485"/>
              <w:showingPlcHdr/>
            </w:sdtPr>
            <w:sdtEndPr/>
            <w:sdtContent>
              <w:p w:rsidR="006D5CF7" w:rsidRPr="00D15960" w:rsidRDefault="00D15960" w:rsidP="00C67C1B">
                <w:pPr>
                  <w:jc w:val="both"/>
                  <w:rPr>
                    <w:rFonts w:ascii="Arial" w:hAnsi="Arial" w:cs="Arial"/>
                    <w:sz w:val="20"/>
                    <w:szCs w:val="20"/>
                  </w:rPr>
                </w:pPr>
                <w:r w:rsidRPr="00AB29B3">
                  <w:rPr>
                    <w:rStyle w:val="Platzhaltertext"/>
                  </w:rPr>
                  <w:t>Klicken Sie hier, um Text einzugeben.</w:t>
                </w:r>
              </w:p>
            </w:sdtContent>
          </w:sdt>
        </w:tc>
      </w:tr>
      <w:tr w:rsidR="00E8268C" w:rsidRPr="00E22089" w:rsidTr="00C93304">
        <w:trPr>
          <w:cantSplit/>
          <w:trHeight w:val="578"/>
        </w:trPr>
        <w:tc>
          <w:tcPr>
            <w:tcW w:w="3402"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E8268C" w:rsidRDefault="00E8268C" w:rsidP="00E8268C">
            <w:pPr>
              <w:pStyle w:val="Listenabsatz"/>
              <w:numPr>
                <w:ilvl w:val="0"/>
                <w:numId w:val="10"/>
              </w:numPr>
              <w:ind w:left="317" w:hanging="317"/>
              <w:rPr>
                <w:rFonts w:ascii="Arial" w:hAnsi="Arial" w:cs="Arial"/>
                <w:sz w:val="20"/>
                <w:szCs w:val="20"/>
              </w:rPr>
            </w:pPr>
            <w:r>
              <w:rPr>
                <w:rFonts w:ascii="Arial" w:hAnsi="Arial" w:cs="Arial"/>
                <w:sz w:val="20"/>
                <w:szCs w:val="20"/>
              </w:rPr>
              <w:t>geeignete Vereinbarungen zur Zusammenarbeit bei Umsetzung gesetzl. Vorschriften</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tcPr>
          <w:p w:rsidR="00E8268C" w:rsidRDefault="00E8268C" w:rsidP="00E8268C">
            <w:pPr>
              <w:spacing w:before="120"/>
              <w:jc w:val="center"/>
              <w:rPr>
                <w:rFonts w:ascii="Arial" w:hAnsi="Arial" w:cs="Arial"/>
                <w:sz w:val="20"/>
                <w:szCs w:val="20"/>
              </w:rPr>
            </w:pPr>
            <w:r>
              <w:rPr>
                <w:rFonts w:ascii="Arial" w:hAnsi="Arial" w:cs="Arial"/>
                <w:sz w:val="20"/>
                <w:szCs w:val="20"/>
              </w:rPr>
              <w:t>1</w:t>
            </w:r>
            <w:sdt>
              <w:sdtPr>
                <w:rPr>
                  <w:rFonts w:ascii="Arial" w:hAnsi="Arial" w:cs="Arial"/>
                  <w:sz w:val="20"/>
                  <w:szCs w:val="20"/>
                </w:rPr>
                <w:id w:val="15663664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r>
            <w:r>
              <w:rPr>
                <w:rFonts w:ascii="Arial" w:hAnsi="Arial" w:cs="Arial"/>
                <w:sz w:val="20"/>
                <w:szCs w:val="20"/>
              </w:rPr>
              <w:tab/>
              <w:t xml:space="preserve"> 2</w:t>
            </w:r>
            <w:sdt>
              <w:sdtPr>
                <w:rPr>
                  <w:rFonts w:ascii="Arial" w:hAnsi="Arial" w:cs="Arial"/>
                  <w:sz w:val="20"/>
                  <w:szCs w:val="20"/>
                </w:rPr>
                <w:id w:val="-7009327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r>
              <w:rPr>
                <w:rFonts w:ascii="Arial" w:hAnsi="Arial" w:cs="Arial"/>
                <w:sz w:val="20"/>
                <w:szCs w:val="20"/>
              </w:rPr>
              <w:tab/>
              <w:t>3</w:t>
            </w:r>
            <w:sdt>
              <w:sdtPr>
                <w:rPr>
                  <w:rFonts w:ascii="Arial" w:hAnsi="Arial" w:cs="Arial"/>
                  <w:sz w:val="20"/>
                  <w:szCs w:val="20"/>
                </w:rPr>
                <w:id w:val="3078349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r>
            <w:r>
              <w:rPr>
                <w:rFonts w:ascii="Arial" w:hAnsi="Arial" w:cs="Arial"/>
                <w:sz w:val="20"/>
                <w:szCs w:val="20"/>
              </w:rPr>
              <w:tab/>
              <w:t xml:space="preserve"> 4</w:t>
            </w:r>
            <w:sdt>
              <w:sdtPr>
                <w:rPr>
                  <w:rFonts w:ascii="Arial" w:hAnsi="Arial" w:cs="Arial"/>
                  <w:sz w:val="20"/>
                  <w:szCs w:val="20"/>
                </w:rPr>
                <w:id w:val="18382673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r>
              <w:rPr>
                <w:rFonts w:ascii="Arial" w:hAnsi="Arial" w:cs="Arial"/>
                <w:sz w:val="20"/>
                <w:szCs w:val="20"/>
              </w:rPr>
              <w:tab/>
              <w:t>5</w:t>
            </w:r>
            <w:sdt>
              <w:sdtPr>
                <w:rPr>
                  <w:rFonts w:ascii="Arial" w:hAnsi="Arial" w:cs="Arial"/>
                  <w:sz w:val="20"/>
                  <w:szCs w:val="20"/>
                </w:rPr>
                <w:id w:val="-18032190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p>
          <w:p w:rsidR="00E8268C" w:rsidRDefault="00E8268C" w:rsidP="00E8268C">
            <w:pPr>
              <w:jc w:val="both"/>
              <w:rPr>
                <w:rFonts w:ascii="Arial" w:hAnsi="Arial" w:cs="Arial"/>
                <w:sz w:val="20"/>
                <w:szCs w:val="20"/>
                <w:vertAlign w:val="subscript"/>
              </w:rPr>
            </w:pPr>
            <w:r>
              <w:rPr>
                <w:rFonts w:ascii="Arial" w:hAnsi="Arial" w:cs="Arial"/>
                <w:sz w:val="18"/>
                <w:szCs w:val="18"/>
              </w:rPr>
              <w:tab/>
              <w:t>(1 = kein Verbesserungsbedarf, 5 = hoher Verbesserungsbedarf)</w:t>
            </w:r>
          </w:p>
        </w:tc>
      </w:tr>
      <w:tr w:rsidR="006D5CF7" w:rsidRPr="00E22089" w:rsidTr="00C93304">
        <w:trPr>
          <w:gridBefore w:val="1"/>
          <w:wBefore w:w="283" w:type="dxa"/>
          <w:cantSplit/>
          <w:trHeight w:val="578"/>
        </w:trPr>
        <w:tc>
          <w:tcPr>
            <w:tcW w:w="9356" w:type="dxa"/>
            <w:gridSpan w:val="2"/>
            <w:tcBorders>
              <w:left w:val="nil"/>
              <w:bottom w:val="single" w:sz="4" w:space="0" w:color="auto"/>
              <w:right w:val="nil"/>
            </w:tcBorders>
          </w:tcPr>
          <w:p w:rsidR="006D5CF7" w:rsidRPr="00E22089" w:rsidRDefault="006D5CF7" w:rsidP="00C67C1B">
            <w:pPr>
              <w:pStyle w:val="Listenabsatz"/>
              <w:ind w:left="0"/>
              <w:rPr>
                <w:rFonts w:ascii="Arial" w:hAnsi="Arial" w:cs="Arial"/>
                <w:sz w:val="20"/>
                <w:szCs w:val="20"/>
              </w:rPr>
            </w:pPr>
            <w:r w:rsidRPr="00E22089">
              <w:rPr>
                <w:rFonts w:ascii="Arial" w:hAnsi="Arial" w:cs="Arial"/>
                <w:sz w:val="20"/>
                <w:szCs w:val="20"/>
              </w:rPr>
              <w:t>Konkreter Verbesserungsbedarf:</w:t>
            </w:r>
          </w:p>
          <w:sdt>
            <w:sdtPr>
              <w:rPr>
                <w:rFonts w:ascii="Arial" w:hAnsi="Arial" w:cs="Arial"/>
                <w:sz w:val="20"/>
                <w:szCs w:val="20"/>
              </w:rPr>
              <w:id w:val="2114773757"/>
              <w:showingPlcHdr/>
            </w:sdtPr>
            <w:sdtEndPr/>
            <w:sdtContent>
              <w:p w:rsidR="006D5CF7" w:rsidRPr="00D15960" w:rsidRDefault="00D15960" w:rsidP="00C67C1B">
                <w:pPr>
                  <w:jc w:val="both"/>
                  <w:rPr>
                    <w:rFonts w:ascii="Arial" w:hAnsi="Arial" w:cs="Arial"/>
                    <w:sz w:val="20"/>
                    <w:szCs w:val="20"/>
                  </w:rPr>
                </w:pPr>
                <w:r w:rsidRPr="00AB29B3">
                  <w:rPr>
                    <w:rStyle w:val="Platzhaltertext"/>
                  </w:rPr>
                  <w:t>Klicken Sie hier, um Text einzugeben.</w:t>
                </w:r>
              </w:p>
            </w:sdtContent>
          </w:sdt>
        </w:tc>
      </w:tr>
      <w:tr w:rsidR="00E8268C" w:rsidRPr="00E22089" w:rsidTr="00C93304">
        <w:trPr>
          <w:cantSplit/>
          <w:trHeight w:val="578"/>
        </w:trPr>
        <w:tc>
          <w:tcPr>
            <w:tcW w:w="3402"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E8268C" w:rsidRDefault="00E8268C" w:rsidP="00E8268C">
            <w:pPr>
              <w:pStyle w:val="Listenabsatz"/>
              <w:numPr>
                <w:ilvl w:val="0"/>
                <w:numId w:val="10"/>
              </w:numPr>
              <w:ind w:left="317" w:hanging="317"/>
              <w:rPr>
                <w:rFonts w:ascii="Arial" w:hAnsi="Arial" w:cs="Arial"/>
                <w:sz w:val="20"/>
                <w:szCs w:val="20"/>
              </w:rPr>
            </w:pPr>
            <w:r>
              <w:rPr>
                <w:rFonts w:ascii="Arial" w:hAnsi="Arial" w:cs="Arial"/>
                <w:sz w:val="20"/>
                <w:szCs w:val="20"/>
              </w:rPr>
              <w:t>Umsetzbarkeit im Verwaltungsalltag</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tcPr>
          <w:p w:rsidR="00E8268C" w:rsidRDefault="00E8268C" w:rsidP="00E8268C">
            <w:pPr>
              <w:spacing w:before="120"/>
              <w:jc w:val="center"/>
              <w:rPr>
                <w:rFonts w:ascii="Arial" w:hAnsi="Arial" w:cs="Arial"/>
                <w:sz w:val="20"/>
                <w:szCs w:val="20"/>
              </w:rPr>
            </w:pPr>
            <w:r>
              <w:rPr>
                <w:rFonts w:ascii="Arial" w:hAnsi="Arial" w:cs="Arial"/>
                <w:sz w:val="20"/>
                <w:szCs w:val="20"/>
              </w:rPr>
              <w:t>1</w:t>
            </w:r>
            <w:sdt>
              <w:sdtPr>
                <w:rPr>
                  <w:rFonts w:ascii="Arial" w:hAnsi="Arial" w:cs="Arial"/>
                  <w:sz w:val="20"/>
                  <w:szCs w:val="20"/>
                </w:rPr>
                <w:id w:val="17479079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r>
              <w:rPr>
                <w:rFonts w:ascii="Arial" w:hAnsi="Arial" w:cs="Arial"/>
                <w:sz w:val="20"/>
                <w:szCs w:val="20"/>
              </w:rPr>
              <w:tab/>
              <w:t>2</w:t>
            </w:r>
            <w:sdt>
              <w:sdtPr>
                <w:rPr>
                  <w:rFonts w:ascii="Arial" w:hAnsi="Arial" w:cs="Arial"/>
                  <w:sz w:val="20"/>
                  <w:szCs w:val="20"/>
                </w:rPr>
                <w:id w:val="1176700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r>
              <w:rPr>
                <w:rFonts w:ascii="Arial" w:hAnsi="Arial" w:cs="Arial"/>
                <w:sz w:val="20"/>
                <w:szCs w:val="20"/>
              </w:rPr>
              <w:tab/>
              <w:t>3</w:t>
            </w:r>
            <w:sdt>
              <w:sdtPr>
                <w:rPr>
                  <w:rFonts w:ascii="Arial" w:hAnsi="Arial" w:cs="Arial"/>
                  <w:sz w:val="20"/>
                  <w:szCs w:val="20"/>
                </w:rPr>
                <w:id w:val="19745619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r>
              <w:rPr>
                <w:rFonts w:ascii="Arial" w:hAnsi="Arial" w:cs="Arial"/>
                <w:sz w:val="20"/>
                <w:szCs w:val="20"/>
              </w:rPr>
              <w:tab/>
              <w:t>4</w:t>
            </w:r>
            <w:sdt>
              <w:sdtPr>
                <w:rPr>
                  <w:rFonts w:ascii="Arial" w:hAnsi="Arial" w:cs="Arial"/>
                  <w:sz w:val="20"/>
                  <w:szCs w:val="20"/>
                </w:rPr>
                <w:id w:val="17038218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r>
              <w:rPr>
                <w:rFonts w:ascii="Arial" w:hAnsi="Arial" w:cs="Arial"/>
                <w:sz w:val="20"/>
                <w:szCs w:val="20"/>
              </w:rPr>
              <w:tab/>
              <w:t>5</w:t>
            </w:r>
            <w:sdt>
              <w:sdtPr>
                <w:rPr>
                  <w:rFonts w:ascii="Arial" w:hAnsi="Arial" w:cs="Arial"/>
                  <w:sz w:val="20"/>
                  <w:szCs w:val="20"/>
                </w:rPr>
                <w:id w:val="-10651793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p>
          <w:p w:rsidR="00E8268C" w:rsidRDefault="00E8268C" w:rsidP="00E8268C">
            <w:pPr>
              <w:jc w:val="both"/>
              <w:rPr>
                <w:rFonts w:ascii="Arial" w:hAnsi="Arial" w:cs="Arial"/>
                <w:sz w:val="20"/>
                <w:szCs w:val="20"/>
                <w:vertAlign w:val="subscript"/>
              </w:rPr>
            </w:pPr>
            <w:r>
              <w:rPr>
                <w:rFonts w:ascii="Arial" w:hAnsi="Arial" w:cs="Arial"/>
                <w:sz w:val="18"/>
                <w:szCs w:val="18"/>
              </w:rPr>
              <w:tab/>
              <w:t>(1 = kein Verbesserungsbedarf, 5 = hoher Verbesserungsbedarf)</w:t>
            </w:r>
          </w:p>
        </w:tc>
      </w:tr>
      <w:tr w:rsidR="006D5CF7" w:rsidRPr="00E22089" w:rsidTr="00C93304">
        <w:trPr>
          <w:gridBefore w:val="1"/>
          <w:wBefore w:w="283" w:type="dxa"/>
          <w:cantSplit/>
          <w:trHeight w:val="578"/>
        </w:trPr>
        <w:tc>
          <w:tcPr>
            <w:tcW w:w="9356" w:type="dxa"/>
            <w:gridSpan w:val="2"/>
            <w:tcBorders>
              <w:left w:val="nil"/>
              <w:bottom w:val="single" w:sz="4" w:space="0" w:color="auto"/>
              <w:right w:val="nil"/>
            </w:tcBorders>
          </w:tcPr>
          <w:p w:rsidR="006D5CF7" w:rsidRPr="00E22089" w:rsidRDefault="006D5CF7" w:rsidP="00C67C1B">
            <w:pPr>
              <w:pStyle w:val="Listenabsatz"/>
              <w:ind w:left="0"/>
              <w:rPr>
                <w:rFonts w:ascii="Arial" w:hAnsi="Arial" w:cs="Arial"/>
                <w:sz w:val="20"/>
                <w:szCs w:val="20"/>
              </w:rPr>
            </w:pPr>
            <w:r w:rsidRPr="00E22089">
              <w:rPr>
                <w:rFonts w:ascii="Arial" w:hAnsi="Arial" w:cs="Arial"/>
                <w:sz w:val="20"/>
                <w:szCs w:val="20"/>
              </w:rPr>
              <w:t>Konkreter Verbesserungsbedarf:</w:t>
            </w:r>
          </w:p>
          <w:sdt>
            <w:sdtPr>
              <w:rPr>
                <w:rFonts w:ascii="Arial" w:hAnsi="Arial" w:cs="Arial"/>
                <w:sz w:val="20"/>
                <w:szCs w:val="20"/>
              </w:rPr>
              <w:id w:val="840740772"/>
              <w:showingPlcHdr/>
            </w:sdtPr>
            <w:sdtEndPr/>
            <w:sdtContent>
              <w:p w:rsidR="006D5CF7" w:rsidRPr="00D15960" w:rsidRDefault="00D15960" w:rsidP="00C67C1B">
                <w:pPr>
                  <w:jc w:val="both"/>
                  <w:rPr>
                    <w:rFonts w:ascii="Arial" w:hAnsi="Arial" w:cs="Arial"/>
                    <w:sz w:val="20"/>
                    <w:szCs w:val="20"/>
                  </w:rPr>
                </w:pPr>
                <w:r w:rsidRPr="00AB29B3">
                  <w:rPr>
                    <w:rStyle w:val="Platzhaltertext"/>
                  </w:rPr>
                  <w:t>Klicken Sie hier, um Text einzugeben.</w:t>
                </w:r>
              </w:p>
            </w:sdtContent>
          </w:sdt>
        </w:tc>
      </w:tr>
      <w:tr w:rsidR="00E8268C" w:rsidRPr="00E22089" w:rsidTr="00C93304">
        <w:trPr>
          <w:cantSplit/>
          <w:trHeight w:val="578"/>
        </w:trPr>
        <w:tc>
          <w:tcPr>
            <w:tcW w:w="3402"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E8268C" w:rsidRDefault="00E8268C" w:rsidP="00E8268C">
            <w:pPr>
              <w:pStyle w:val="Listenabsatz"/>
              <w:numPr>
                <w:ilvl w:val="0"/>
                <w:numId w:val="10"/>
              </w:numPr>
              <w:ind w:left="317" w:hanging="317"/>
              <w:rPr>
                <w:rFonts w:ascii="Arial" w:hAnsi="Arial" w:cs="Arial"/>
                <w:sz w:val="20"/>
                <w:szCs w:val="20"/>
              </w:rPr>
            </w:pPr>
            <w:r>
              <w:rPr>
                <w:rFonts w:ascii="Arial" w:hAnsi="Arial" w:cs="Arial"/>
                <w:sz w:val="20"/>
                <w:szCs w:val="20"/>
              </w:rPr>
              <w:t xml:space="preserve">Berücksichtigung der Perspektive von Menschen mit Behinderung </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tcPr>
          <w:p w:rsidR="00E8268C" w:rsidRDefault="00E8268C" w:rsidP="00E8268C">
            <w:pPr>
              <w:spacing w:before="120"/>
              <w:jc w:val="center"/>
              <w:rPr>
                <w:rFonts w:ascii="Arial" w:hAnsi="Arial" w:cs="Arial"/>
                <w:sz w:val="20"/>
                <w:szCs w:val="20"/>
              </w:rPr>
            </w:pPr>
            <w:r>
              <w:rPr>
                <w:rFonts w:ascii="Arial" w:hAnsi="Arial" w:cs="Arial"/>
                <w:sz w:val="20"/>
                <w:szCs w:val="20"/>
              </w:rPr>
              <w:t>1</w:t>
            </w:r>
            <w:sdt>
              <w:sdtPr>
                <w:rPr>
                  <w:rFonts w:ascii="Arial" w:hAnsi="Arial" w:cs="Arial"/>
                  <w:sz w:val="20"/>
                  <w:szCs w:val="20"/>
                </w:rPr>
                <w:id w:val="17785234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r>
              <w:rPr>
                <w:rFonts w:ascii="Arial" w:hAnsi="Arial" w:cs="Arial"/>
                <w:sz w:val="20"/>
                <w:szCs w:val="20"/>
              </w:rPr>
              <w:tab/>
              <w:t>2</w:t>
            </w:r>
            <w:sdt>
              <w:sdtPr>
                <w:rPr>
                  <w:rFonts w:ascii="Arial" w:hAnsi="Arial" w:cs="Arial"/>
                  <w:sz w:val="20"/>
                  <w:szCs w:val="20"/>
                </w:rPr>
                <w:id w:val="4388052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r>
              <w:rPr>
                <w:rFonts w:ascii="Arial" w:hAnsi="Arial" w:cs="Arial"/>
                <w:sz w:val="20"/>
                <w:szCs w:val="20"/>
              </w:rPr>
              <w:tab/>
              <w:t>3</w:t>
            </w:r>
            <w:sdt>
              <w:sdtPr>
                <w:rPr>
                  <w:rFonts w:ascii="Arial" w:hAnsi="Arial" w:cs="Arial"/>
                  <w:sz w:val="20"/>
                  <w:szCs w:val="20"/>
                </w:rPr>
                <w:id w:val="138398074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r>
            <w:r>
              <w:rPr>
                <w:rFonts w:ascii="Arial" w:hAnsi="Arial" w:cs="Arial"/>
                <w:sz w:val="20"/>
                <w:szCs w:val="20"/>
              </w:rPr>
              <w:tab/>
              <w:t xml:space="preserve"> 4</w:t>
            </w:r>
            <w:sdt>
              <w:sdtPr>
                <w:rPr>
                  <w:rFonts w:ascii="Arial" w:hAnsi="Arial" w:cs="Arial"/>
                  <w:sz w:val="20"/>
                  <w:szCs w:val="20"/>
                </w:rPr>
                <w:id w:val="-15870639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r>
            <w:r>
              <w:rPr>
                <w:rFonts w:ascii="Arial" w:hAnsi="Arial" w:cs="Arial"/>
                <w:sz w:val="20"/>
                <w:szCs w:val="20"/>
              </w:rPr>
              <w:tab/>
              <w:t xml:space="preserve"> 5</w:t>
            </w:r>
            <w:sdt>
              <w:sdtPr>
                <w:rPr>
                  <w:rFonts w:ascii="Arial" w:hAnsi="Arial" w:cs="Arial"/>
                  <w:sz w:val="20"/>
                  <w:szCs w:val="20"/>
                </w:rPr>
                <w:id w:val="2222591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p>
          <w:p w:rsidR="00E8268C" w:rsidRDefault="00E8268C" w:rsidP="00E8268C">
            <w:pPr>
              <w:jc w:val="both"/>
              <w:rPr>
                <w:rFonts w:ascii="Arial" w:hAnsi="Arial" w:cs="Arial"/>
                <w:sz w:val="20"/>
                <w:szCs w:val="20"/>
                <w:vertAlign w:val="subscript"/>
              </w:rPr>
            </w:pPr>
            <w:r>
              <w:rPr>
                <w:rFonts w:ascii="Arial" w:hAnsi="Arial" w:cs="Arial"/>
                <w:sz w:val="18"/>
                <w:szCs w:val="18"/>
              </w:rPr>
              <w:tab/>
              <w:t>(1 = kein Verbesserungsbedarf, 5 = hoher Verbesserungsbedarf)</w:t>
            </w:r>
          </w:p>
        </w:tc>
      </w:tr>
      <w:tr w:rsidR="006D5CF7" w:rsidRPr="00E22089" w:rsidTr="00C93304">
        <w:trPr>
          <w:gridBefore w:val="1"/>
          <w:wBefore w:w="283" w:type="dxa"/>
          <w:cantSplit/>
          <w:trHeight w:val="578"/>
        </w:trPr>
        <w:tc>
          <w:tcPr>
            <w:tcW w:w="9356" w:type="dxa"/>
            <w:gridSpan w:val="2"/>
            <w:tcBorders>
              <w:left w:val="nil"/>
              <w:bottom w:val="nil"/>
              <w:right w:val="nil"/>
            </w:tcBorders>
          </w:tcPr>
          <w:p w:rsidR="006D5CF7" w:rsidRPr="00E22089" w:rsidRDefault="006D5CF7" w:rsidP="00C67C1B">
            <w:pPr>
              <w:pStyle w:val="Listenabsatz"/>
              <w:ind w:left="0"/>
              <w:rPr>
                <w:rFonts w:ascii="Arial" w:hAnsi="Arial" w:cs="Arial"/>
                <w:sz w:val="20"/>
                <w:szCs w:val="20"/>
              </w:rPr>
            </w:pPr>
            <w:r w:rsidRPr="00E22089">
              <w:rPr>
                <w:rFonts w:ascii="Arial" w:hAnsi="Arial" w:cs="Arial"/>
                <w:sz w:val="20"/>
                <w:szCs w:val="20"/>
              </w:rPr>
              <w:t>Konkreter Verbesserungsbedarf:</w:t>
            </w:r>
          </w:p>
          <w:sdt>
            <w:sdtPr>
              <w:rPr>
                <w:rFonts w:ascii="Arial" w:hAnsi="Arial" w:cs="Arial"/>
                <w:sz w:val="20"/>
                <w:szCs w:val="20"/>
              </w:rPr>
              <w:id w:val="-768927591"/>
              <w:showingPlcHdr/>
            </w:sdtPr>
            <w:sdtEndPr/>
            <w:sdtContent>
              <w:p w:rsidR="006D5CF7" w:rsidRPr="00D15960" w:rsidRDefault="00D15960" w:rsidP="00C67C1B">
                <w:pPr>
                  <w:jc w:val="both"/>
                  <w:rPr>
                    <w:rFonts w:ascii="Arial" w:hAnsi="Arial" w:cs="Arial"/>
                    <w:sz w:val="20"/>
                    <w:szCs w:val="20"/>
                  </w:rPr>
                </w:pPr>
                <w:r w:rsidRPr="00AB29B3">
                  <w:rPr>
                    <w:rStyle w:val="Platzhaltertext"/>
                  </w:rPr>
                  <w:t>Klicken Sie hier, um Text einzugeben.</w:t>
                </w:r>
              </w:p>
            </w:sdtContent>
          </w:sdt>
        </w:tc>
      </w:tr>
    </w:tbl>
    <w:p w:rsidR="004D001F" w:rsidRPr="006D5CF7" w:rsidRDefault="004D001F" w:rsidP="00C93304">
      <w:pPr>
        <w:pStyle w:val="Listenabsatz"/>
        <w:numPr>
          <w:ilvl w:val="0"/>
          <w:numId w:val="5"/>
        </w:numPr>
        <w:spacing w:before="120" w:after="0" w:line="240" w:lineRule="auto"/>
        <w:ind w:left="851" w:hanging="397"/>
        <w:rPr>
          <w:rFonts w:ascii="Arial" w:hAnsi="Arial" w:cs="Arial"/>
        </w:rPr>
      </w:pPr>
      <w:r w:rsidRPr="006D5CF7">
        <w:rPr>
          <w:rFonts w:ascii="Arial" w:hAnsi="Arial" w:cs="Arial"/>
        </w:rPr>
        <w:t xml:space="preserve">Weitere Ansatzpunkte für </w:t>
      </w:r>
      <w:r w:rsidR="00800CC4">
        <w:rPr>
          <w:rFonts w:ascii="Arial" w:hAnsi="Arial" w:cs="Arial"/>
        </w:rPr>
        <w:t xml:space="preserve">inhaltliche </w:t>
      </w:r>
      <w:r w:rsidRPr="006D5CF7">
        <w:rPr>
          <w:rFonts w:ascii="Arial" w:hAnsi="Arial" w:cs="Arial"/>
        </w:rPr>
        <w:t>Verbesserungen:</w:t>
      </w:r>
    </w:p>
    <w:p w:rsidR="006D5CF7" w:rsidRPr="00C93304" w:rsidRDefault="006D5CF7" w:rsidP="004D001F">
      <w:pPr>
        <w:pStyle w:val="Listenabsatz"/>
        <w:spacing w:after="0"/>
        <w:rPr>
          <w:rFonts w:ascii="Arial" w:hAnsi="Arial" w:cs="Arial"/>
          <w:sz w:val="12"/>
          <w:szCs w:val="12"/>
          <w:u w:val="single"/>
        </w:rPr>
      </w:pPr>
    </w:p>
    <w:sdt>
      <w:sdtPr>
        <w:rPr>
          <w:rFonts w:ascii="Arial" w:hAnsi="Arial" w:cs="Arial"/>
        </w:rPr>
        <w:id w:val="-712577542"/>
        <w:showingPlcHdr/>
      </w:sdtPr>
      <w:sdtEndPr/>
      <w:sdtContent>
        <w:p w:rsidR="004D001F" w:rsidRPr="00C7759E" w:rsidRDefault="00C7759E" w:rsidP="00A14729">
          <w:pPr>
            <w:pStyle w:val="Listenabsatz"/>
            <w:spacing w:after="0"/>
            <w:ind w:left="851"/>
            <w:rPr>
              <w:rFonts w:ascii="Arial" w:hAnsi="Arial" w:cs="Arial"/>
            </w:rPr>
          </w:pPr>
          <w:r w:rsidRPr="00A71502">
            <w:rPr>
              <w:rStyle w:val="Platzhaltertext"/>
            </w:rPr>
            <w:t>Klicken Sie hier, um Text einzugeben.</w:t>
          </w:r>
        </w:p>
      </w:sdtContent>
    </w:sdt>
    <w:p w:rsidR="00AE5E1D" w:rsidRPr="00E22089" w:rsidRDefault="00AE5E1D" w:rsidP="004D001F">
      <w:pPr>
        <w:spacing w:after="0" w:line="240" w:lineRule="auto"/>
        <w:rPr>
          <w:rFonts w:ascii="Arial" w:hAnsi="Arial" w:cs="Arial"/>
        </w:rPr>
      </w:pPr>
    </w:p>
    <w:p w:rsidR="004D001F" w:rsidRPr="007636CE" w:rsidRDefault="007636CE" w:rsidP="007636CE">
      <w:pPr>
        <w:pStyle w:val="Listenabsatz"/>
        <w:numPr>
          <w:ilvl w:val="0"/>
          <w:numId w:val="1"/>
        </w:numPr>
        <w:spacing w:after="120"/>
        <w:ind w:left="714" w:hanging="357"/>
        <w:contextualSpacing w:val="0"/>
        <w:rPr>
          <w:rFonts w:ascii="Arial" w:hAnsi="Arial" w:cs="Arial"/>
          <w:b/>
        </w:rPr>
      </w:pPr>
      <w:r w:rsidRPr="007636CE">
        <w:rPr>
          <w:rFonts w:ascii="Arial" w:hAnsi="Arial" w:cs="Arial"/>
          <w:b/>
        </w:rPr>
        <w:t>Wie bewerten Sie die Umsetzung dieser GE</w:t>
      </w:r>
      <w:r w:rsidR="004D001F" w:rsidRPr="007636CE">
        <w:rPr>
          <w:rFonts w:ascii="Arial" w:hAnsi="Arial" w:cs="Arial"/>
          <w:b/>
        </w:rPr>
        <w:t>?</w:t>
      </w:r>
    </w:p>
    <w:tbl>
      <w:tblPr>
        <w:tblStyle w:val="Tabellenraster"/>
        <w:tblW w:w="9639" w:type="dxa"/>
        <w:tblInd w:w="483" w:type="dxa"/>
        <w:tblCellMar>
          <w:left w:w="57" w:type="dxa"/>
          <w:right w:w="57" w:type="dxa"/>
        </w:tblCellMar>
        <w:tblLook w:val="04A0" w:firstRow="1" w:lastRow="0" w:firstColumn="1" w:lastColumn="0" w:noHBand="0" w:noVBand="1"/>
      </w:tblPr>
      <w:tblGrid>
        <w:gridCol w:w="3402"/>
        <w:gridCol w:w="6237"/>
      </w:tblGrid>
      <w:tr w:rsidR="00E8268C" w:rsidRPr="00E22089" w:rsidTr="003F13E8">
        <w:trPr>
          <w:cantSplit/>
          <w:trHeight w:val="578"/>
        </w:trPr>
        <w:tc>
          <w:tcPr>
            <w:tcW w:w="3402" w:type="dxa"/>
            <w:tcBorders>
              <w:top w:val="single" w:sz="4" w:space="0" w:color="auto"/>
              <w:left w:val="single" w:sz="4" w:space="0" w:color="auto"/>
              <w:bottom w:val="single" w:sz="4" w:space="0" w:color="auto"/>
              <w:right w:val="nil"/>
            </w:tcBorders>
            <w:shd w:val="clear" w:color="auto" w:fill="F2F2F2" w:themeFill="background1" w:themeFillShade="F2"/>
          </w:tcPr>
          <w:p w:rsidR="00E8268C" w:rsidRDefault="00E8268C" w:rsidP="00E8268C">
            <w:pPr>
              <w:pStyle w:val="Listenabsatz"/>
              <w:numPr>
                <w:ilvl w:val="0"/>
                <w:numId w:val="11"/>
              </w:numPr>
              <w:ind w:left="317" w:hanging="317"/>
              <w:rPr>
                <w:rFonts w:ascii="Arial" w:hAnsi="Arial" w:cs="Arial"/>
              </w:rPr>
            </w:pPr>
            <w:r>
              <w:rPr>
                <w:rFonts w:ascii="Arial" w:hAnsi="Arial" w:cs="Arial"/>
                <w:sz w:val="20"/>
              </w:rPr>
              <w:t xml:space="preserve">Berücksichtigung der </w:t>
            </w:r>
            <w:proofErr w:type="spellStart"/>
            <w:r>
              <w:rPr>
                <w:rFonts w:ascii="Arial" w:hAnsi="Arial" w:cs="Arial"/>
                <w:sz w:val="20"/>
              </w:rPr>
              <w:t>Regelun</w:t>
            </w:r>
            <w:proofErr w:type="spellEnd"/>
            <w:r>
              <w:rPr>
                <w:rFonts w:ascii="Arial" w:hAnsi="Arial" w:cs="Arial"/>
                <w:sz w:val="20"/>
              </w:rPr>
              <w:t xml:space="preserve">-gen in der Praxis </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tcPr>
          <w:p w:rsidR="00E8268C" w:rsidRDefault="00E8268C" w:rsidP="00E8268C">
            <w:pPr>
              <w:spacing w:before="120"/>
              <w:jc w:val="center"/>
              <w:rPr>
                <w:rFonts w:ascii="Arial" w:hAnsi="Arial" w:cs="Arial"/>
                <w:sz w:val="20"/>
                <w:szCs w:val="20"/>
              </w:rPr>
            </w:pPr>
            <w:r>
              <w:rPr>
                <w:rFonts w:ascii="Arial" w:hAnsi="Arial" w:cs="Arial"/>
                <w:sz w:val="20"/>
                <w:szCs w:val="20"/>
              </w:rPr>
              <w:t>1</w:t>
            </w:r>
            <w:sdt>
              <w:sdtPr>
                <w:rPr>
                  <w:rFonts w:ascii="Arial" w:hAnsi="Arial" w:cs="Arial"/>
                  <w:sz w:val="20"/>
                  <w:szCs w:val="20"/>
                </w:rPr>
                <w:id w:val="11504917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2</w:t>
            </w:r>
            <w:r>
              <w:rPr>
                <w:rFonts w:ascii="Arial" w:hAnsi="Arial" w:cs="Arial"/>
                <w:sz w:val="20"/>
                <w:szCs w:val="20"/>
              </w:rPr>
              <w:tab/>
            </w:r>
            <w:sdt>
              <w:sdtPr>
                <w:rPr>
                  <w:rFonts w:ascii="Arial" w:hAnsi="Arial" w:cs="Arial"/>
                  <w:sz w:val="20"/>
                  <w:szCs w:val="20"/>
                </w:rPr>
                <w:id w:val="-21279914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3</w:t>
            </w:r>
            <w:sdt>
              <w:sdtPr>
                <w:rPr>
                  <w:rFonts w:ascii="Arial" w:hAnsi="Arial" w:cs="Arial"/>
                  <w:sz w:val="20"/>
                  <w:szCs w:val="20"/>
                </w:rPr>
                <w:id w:val="-5887784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r>
            <w:r>
              <w:rPr>
                <w:rFonts w:ascii="Arial" w:hAnsi="Arial" w:cs="Arial"/>
                <w:sz w:val="20"/>
                <w:szCs w:val="20"/>
              </w:rPr>
              <w:tab/>
              <w:t xml:space="preserve"> 4</w:t>
            </w:r>
            <w:sdt>
              <w:sdtPr>
                <w:rPr>
                  <w:rFonts w:ascii="Arial" w:hAnsi="Arial" w:cs="Arial"/>
                  <w:sz w:val="20"/>
                  <w:szCs w:val="20"/>
                </w:rPr>
                <w:id w:val="-7447958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r>
            <w:r>
              <w:rPr>
                <w:rFonts w:ascii="Arial" w:hAnsi="Arial" w:cs="Arial"/>
                <w:sz w:val="20"/>
                <w:szCs w:val="20"/>
              </w:rPr>
              <w:tab/>
              <w:t xml:space="preserve"> 5</w:t>
            </w:r>
            <w:sdt>
              <w:sdtPr>
                <w:rPr>
                  <w:rFonts w:ascii="Arial" w:hAnsi="Arial" w:cs="Arial"/>
                  <w:sz w:val="20"/>
                  <w:szCs w:val="20"/>
                </w:rPr>
                <w:id w:val="-15746608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ab/>
              <w:t xml:space="preserve"> </w:t>
            </w:r>
          </w:p>
          <w:p w:rsidR="00E8268C" w:rsidRDefault="00E8268C" w:rsidP="00E8268C">
            <w:pPr>
              <w:jc w:val="both"/>
              <w:rPr>
                <w:rFonts w:ascii="Arial" w:hAnsi="Arial" w:cs="Arial"/>
                <w:sz w:val="20"/>
                <w:szCs w:val="20"/>
                <w:vertAlign w:val="subscript"/>
              </w:rPr>
            </w:pPr>
            <w:r>
              <w:rPr>
                <w:rFonts w:ascii="Arial" w:hAnsi="Arial" w:cs="Arial"/>
                <w:sz w:val="18"/>
                <w:szCs w:val="18"/>
              </w:rPr>
              <w:tab/>
              <w:t>(1 = voll berücksichtigt, 5 = nicht berücksichtigt)</w:t>
            </w:r>
          </w:p>
        </w:tc>
      </w:tr>
    </w:tbl>
    <w:p w:rsidR="007636CE" w:rsidRPr="00E22089" w:rsidRDefault="007636CE" w:rsidP="007636CE">
      <w:pPr>
        <w:spacing w:after="0"/>
        <w:rPr>
          <w:rFonts w:ascii="Arial" w:hAnsi="Arial" w:cs="Arial"/>
          <w:u w:val="single"/>
        </w:rPr>
      </w:pPr>
    </w:p>
    <w:p w:rsidR="007636CE" w:rsidRPr="00F544DB" w:rsidRDefault="007636CE" w:rsidP="005B6ECB">
      <w:pPr>
        <w:pStyle w:val="Listenabsatz"/>
        <w:numPr>
          <w:ilvl w:val="0"/>
          <w:numId w:val="7"/>
        </w:numPr>
        <w:spacing w:after="0" w:line="240" w:lineRule="auto"/>
        <w:ind w:left="851" w:hanging="397"/>
        <w:rPr>
          <w:rFonts w:ascii="Arial" w:hAnsi="Arial" w:cs="Arial"/>
        </w:rPr>
      </w:pPr>
      <w:r w:rsidRPr="00F544DB">
        <w:rPr>
          <w:rFonts w:ascii="Arial" w:hAnsi="Arial" w:cs="Arial"/>
        </w:rPr>
        <w:t xml:space="preserve">Welche Regelungsgegenstände dieser GE sind </w:t>
      </w:r>
      <w:r w:rsidR="00F544DB" w:rsidRPr="00F544DB">
        <w:rPr>
          <w:rFonts w:ascii="Arial" w:hAnsi="Arial" w:cs="Arial"/>
        </w:rPr>
        <w:t xml:space="preserve">bei der Umsetzung </w:t>
      </w:r>
      <w:r w:rsidRPr="00F544DB">
        <w:rPr>
          <w:rFonts w:ascii="Arial" w:hAnsi="Arial" w:cs="Arial"/>
        </w:rPr>
        <w:t>aus Ihrer Sicht besonders wichtig? (</w:t>
      </w:r>
      <w:r w:rsidRPr="00DF4A97">
        <w:rPr>
          <w:rFonts w:ascii="Arial" w:hAnsi="Arial" w:cs="Arial"/>
          <w:i/>
        </w:rPr>
        <w:t>bitte mindestens eine Nennung</w:t>
      </w:r>
      <w:r w:rsidRPr="00F544DB">
        <w:rPr>
          <w:rFonts w:ascii="Arial" w:hAnsi="Arial" w:cs="Arial"/>
        </w:rPr>
        <w:t>)</w:t>
      </w:r>
    </w:p>
    <w:p w:rsidR="007636CE" w:rsidRPr="00C93304" w:rsidRDefault="007636CE" w:rsidP="007636CE">
      <w:pPr>
        <w:pStyle w:val="Listenabsatz"/>
        <w:spacing w:after="0"/>
        <w:rPr>
          <w:rFonts w:ascii="Arial" w:hAnsi="Arial" w:cs="Arial"/>
          <w:sz w:val="12"/>
          <w:szCs w:val="12"/>
          <w:u w:val="single"/>
        </w:rPr>
      </w:pPr>
    </w:p>
    <w:sdt>
      <w:sdtPr>
        <w:rPr>
          <w:rFonts w:ascii="Arial" w:hAnsi="Arial" w:cs="Arial"/>
        </w:rPr>
        <w:id w:val="861319033"/>
        <w:showingPlcHdr/>
      </w:sdtPr>
      <w:sdtEndPr/>
      <w:sdtContent>
        <w:p w:rsidR="007636CE" w:rsidRPr="00C7759E" w:rsidRDefault="00341E76" w:rsidP="00A14729">
          <w:pPr>
            <w:pStyle w:val="Listenabsatz"/>
            <w:spacing w:after="0"/>
            <w:ind w:left="851"/>
            <w:rPr>
              <w:rFonts w:ascii="Arial" w:hAnsi="Arial" w:cs="Arial"/>
            </w:rPr>
          </w:pPr>
          <w:r w:rsidRPr="00A71502">
            <w:rPr>
              <w:rStyle w:val="Platzhaltertext"/>
            </w:rPr>
            <w:t>Klicken Sie hier, um Text einzugeben.</w:t>
          </w:r>
        </w:p>
      </w:sdtContent>
    </w:sdt>
    <w:p w:rsidR="007636CE" w:rsidRDefault="007636CE" w:rsidP="007636CE">
      <w:pPr>
        <w:pStyle w:val="Listenabsatz"/>
        <w:spacing w:after="0"/>
        <w:ind w:left="1080"/>
        <w:rPr>
          <w:rFonts w:ascii="Arial" w:hAnsi="Arial" w:cs="Arial"/>
        </w:rPr>
      </w:pPr>
    </w:p>
    <w:p w:rsidR="007636CE" w:rsidRDefault="007636CE" w:rsidP="005B6ECB">
      <w:pPr>
        <w:pStyle w:val="Listenabsatz"/>
        <w:numPr>
          <w:ilvl w:val="0"/>
          <w:numId w:val="7"/>
        </w:numPr>
        <w:spacing w:after="0" w:line="240" w:lineRule="auto"/>
        <w:ind w:left="851" w:hanging="397"/>
        <w:rPr>
          <w:rFonts w:ascii="Arial" w:hAnsi="Arial" w:cs="Arial"/>
        </w:rPr>
      </w:pPr>
      <w:r w:rsidRPr="00E22089">
        <w:rPr>
          <w:rFonts w:ascii="Arial" w:hAnsi="Arial" w:cs="Arial"/>
        </w:rPr>
        <w:t xml:space="preserve">Wo </w:t>
      </w:r>
      <w:r>
        <w:rPr>
          <w:rFonts w:ascii="Arial" w:hAnsi="Arial" w:cs="Arial"/>
        </w:rPr>
        <w:t xml:space="preserve">gibt es Schwierigkeiten </w:t>
      </w:r>
      <w:r w:rsidRPr="00E22089">
        <w:rPr>
          <w:rFonts w:ascii="Arial" w:hAnsi="Arial" w:cs="Arial"/>
        </w:rPr>
        <w:t>bei der Umsetzung d</w:t>
      </w:r>
      <w:r>
        <w:rPr>
          <w:rFonts w:ascii="Arial" w:hAnsi="Arial" w:cs="Arial"/>
        </w:rPr>
        <w:t>ies</w:t>
      </w:r>
      <w:r w:rsidRPr="00E22089">
        <w:rPr>
          <w:rFonts w:ascii="Arial" w:hAnsi="Arial" w:cs="Arial"/>
        </w:rPr>
        <w:t xml:space="preserve">er </w:t>
      </w:r>
      <w:r>
        <w:rPr>
          <w:rFonts w:ascii="Arial" w:hAnsi="Arial" w:cs="Arial"/>
        </w:rPr>
        <w:t>GE?</w:t>
      </w:r>
    </w:p>
    <w:p w:rsidR="007636CE" w:rsidRPr="00C93304" w:rsidRDefault="007636CE" w:rsidP="007636CE">
      <w:pPr>
        <w:pStyle w:val="Listenabsatz"/>
        <w:spacing w:after="0"/>
        <w:ind w:left="1080"/>
        <w:rPr>
          <w:rFonts w:ascii="Arial" w:hAnsi="Arial" w:cs="Arial"/>
          <w:sz w:val="12"/>
          <w:szCs w:val="12"/>
          <w:u w:val="single"/>
        </w:rPr>
      </w:pPr>
    </w:p>
    <w:sdt>
      <w:sdtPr>
        <w:rPr>
          <w:rFonts w:ascii="Arial" w:hAnsi="Arial" w:cs="Arial"/>
        </w:rPr>
        <w:id w:val="973329174"/>
        <w:showingPlcHdr/>
      </w:sdtPr>
      <w:sdtEndPr/>
      <w:sdtContent>
        <w:p w:rsidR="00B33F67" w:rsidRDefault="00D15960" w:rsidP="00A14729">
          <w:pPr>
            <w:pStyle w:val="Listenabsatz"/>
            <w:spacing w:after="0"/>
            <w:ind w:left="851"/>
            <w:rPr>
              <w:rFonts w:ascii="Arial" w:hAnsi="Arial" w:cs="Arial"/>
            </w:rPr>
          </w:pPr>
          <w:r w:rsidRPr="00AB29B3">
            <w:rPr>
              <w:rStyle w:val="Platzhaltertext"/>
            </w:rPr>
            <w:t>Klicken Sie hier, um Text einzugeben.</w:t>
          </w:r>
        </w:p>
      </w:sdtContent>
    </w:sdt>
    <w:p w:rsidR="00B33F67" w:rsidRDefault="00B33F67">
      <w:pPr>
        <w:rPr>
          <w:rFonts w:ascii="Arial" w:hAnsi="Arial" w:cs="Arial"/>
        </w:rPr>
      </w:pPr>
      <w:r>
        <w:rPr>
          <w:rFonts w:ascii="Arial" w:hAnsi="Arial" w:cs="Arial"/>
        </w:rPr>
        <w:br w:type="page"/>
      </w:r>
    </w:p>
    <w:p w:rsidR="00B33F67" w:rsidRPr="002B2B91" w:rsidRDefault="00B33F67" w:rsidP="00B33F67">
      <w:pPr>
        <w:tabs>
          <w:tab w:val="left" w:pos="3410"/>
          <w:tab w:val="left" w:pos="5610"/>
          <w:tab w:val="left" w:pos="7040"/>
        </w:tabs>
        <w:spacing w:after="0" w:line="240" w:lineRule="auto"/>
        <w:ind w:left="426"/>
        <w:rPr>
          <w:rFonts w:ascii="Arial" w:eastAsia="Times New Roman" w:hAnsi="Arial" w:cs="Arial"/>
          <w:b/>
          <w:sz w:val="28"/>
          <w:szCs w:val="28"/>
          <w:u w:val="single"/>
          <w:lang w:val="it-IT" w:eastAsia="de-DE"/>
        </w:rPr>
      </w:pPr>
      <w:r w:rsidRPr="002B2B91">
        <w:rPr>
          <w:rFonts w:ascii="Arial" w:eastAsia="Times New Roman" w:hAnsi="Arial" w:cs="Arial"/>
          <w:b/>
          <w:sz w:val="28"/>
          <w:szCs w:val="28"/>
          <w:u w:val="single"/>
          <w:lang w:val="it-IT" w:eastAsia="de-DE"/>
        </w:rPr>
        <w:lastRenderedPageBreak/>
        <w:t xml:space="preserve">Schwerpunktfragen: </w:t>
      </w:r>
    </w:p>
    <w:p w:rsidR="00B33F67" w:rsidRPr="00174961" w:rsidRDefault="00B33F67" w:rsidP="00B33F67">
      <w:pPr>
        <w:tabs>
          <w:tab w:val="left" w:pos="3410"/>
          <w:tab w:val="left" w:pos="5610"/>
          <w:tab w:val="left" w:pos="7040"/>
        </w:tabs>
        <w:spacing w:after="0" w:line="240" w:lineRule="auto"/>
        <w:rPr>
          <w:rFonts w:ascii="Arial" w:eastAsia="Times New Roman" w:hAnsi="Arial" w:cs="Arial"/>
          <w:b/>
          <w:sz w:val="24"/>
          <w:szCs w:val="28"/>
          <w:u w:val="single"/>
          <w:lang w:val="it-IT" w:eastAsia="de-DE"/>
        </w:rPr>
      </w:pPr>
    </w:p>
    <w:p w:rsidR="00DB052B" w:rsidRDefault="00DB052B" w:rsidP="00DB052B">
      <w:pPr>
        <w:pStyle w:val="Listenabsatz"/>
        <w:numPr>
          <w:ilvl w:val="0"/>
          <w:numId w:val="12"/>
        </w:numPr>
        <w:spacing w:after="0"/>
        <w:ind w:left="720"/>
        <w:rPr>
          <w:rFonts w:ascii="Arial" w:hAnsi="Arial" w:cs="Arial"/>
        </w:rPr>
      </w:pPr>
      <w:r>
        <w:rPr>
          <w:rFonts w:ascii="Arial" w:hAnsi="Arial" w:cs="Arial"/>
        </w:rPr>
        <w:t>In wie vielen Fällen (prozentual) wurde im letzten Berichtsjahr die arbeitsmarktliche Expertise der Bundesagentur für Arbeit (BA) im Rahmen der gutachterlichen Stellungnahme zu Notwendigkeit, Art und Umfang von Leistungen zur Teilhabe am Arbeitsleben eingeholt? (§ 1 GE)</w:t>
      </w:r>
    </w:p>
    <w:p w:rsidR="002A7322" w:rsidRPr="002A7322" w:rsidRDefault="002A7322" w:rsidP="00DB052B">
      <w:pPr>
        <w:tabs>
          <w:tab w:val="left" w:pos="3410"/>
          <w:tab w:val="left" w:pos="5610"/>
          <w:tab w:val="left" w:pos="7040"/>
        </w:tabs>
        <w:spacing w:after="0" w:line="360" w:lineRule="auto"/>
        <w:ind w:left="720"/>
        <w:contextualSpacing/>
        <w:rPr>
          <w:rFonts w:ascii="Arial" w:eastAsia="Times New Roman" w:hAnsi="Arial" w:cs="Arial"/>
          <w:w w:val="98"/>
          <w:szCs w:val="20"/>
          <w:lang w:eastAsia="de-DE"/>
        </w:rPr>
      </w:pPr>
    </w:p>
    <w:p w:rsidR="002A7322" w:rsidRDefault="001444DC" w:rsidP="002A7322">
      <w:pPr>
        <w:tabs>
          <w:tab w:val="left" w:pos="3410"/>
          <w:tab w:val="left" w:pos="5610"/>
          <w:tab w:val="left" w:pos="7040"/>
        </w:tabs>
        <w:spacing w:after="0" w:line="360" w:lineRule="auto"/>
        <w:ind w:left="720"/>
        <w:contextualSpacing/>
        <w:rPr>
          <w:rFonts w:ascii="Arial" w:hAnsi="Arial" w:cs="Arial"/>
        </w:rPr>
      </w:pPr>
      <w:sdt>
        <w:sdtPr>
          <w:rPr>
            <w:rFonts w:ascii="Arial" w:eastAsia="Times New Roman" w:hAnsi="Arial" w:cs="Arial"/>
            <w:w w:val="98"/>
            <w:szCs w:val="20"/>
            <w:lang w:eastAsia="de-DE"/>
          </w:rPr>
          <w:id w:val="-97027570"/>
          <w:showingPlcHdr/>
        </w:sdtPr>
        <w:sdtEndPr/>
        <w:sdtContent>
          <w:r w:rsidR="002A7322" w:rsidRPr="0062207A">
            <w:rPr>
              <w:rStyle w:val="Platzhaltertext"/>
            </w:rPr>
            <w:t>Klicken Sie hier, um Text einzugeben.</w:t>
          </w:r>
        </w:sdtContent>
      </w:sdt>
      <w:r w:rsidR="002A7322" w:rsidRPr="002A7322">
        <w:rPr>
          <w:rFonts w:ascii="Arial" w:hAnsi="Arial" w:cs="Arial"/>
        </w:rPr>
        <w:t xml:space="preserve"> </w:t>
      </w:r>
    </w:p>
    <w:p w:rsidR="002A7322" w:rsidRPr="002A7322" w:rsidRDefault="002A7322" w:rsidP="002A7322">
      <w:pPr>
        <w:tabs>
          <w:tab w:val="left" w:pos="3410"/>
          <w:tab w:val="left" w:pos="5610"/>
          <w:tab w:val="left" w:pos="7040"/>
        </w:tabs>
        <w:spacing w:after="0" w:line="360" w:lineRule="auto"/>
        <w:ind w:left="720"/>
        <w:contextualSpacing/>
        <w:rPr>
          <w:rFonts w:ascii="Arial" w:eastAsia="Times New Roman" w:hAnsi="Arial" w:cs="Arial"/>
          <w:w w:val="98"/>
          <w:szCs w:val="20"/>
          <w:lang w:eastAsia="de-DE"/>
        </w:rPr>
      </w:pPr>
    </w:p>
    <w:p w:rsidR="000C5F17" w:rsidRDefault="000C5F17" w:rsidP="000C5F17">
      <w:pPr>
        <w:pStyle w:val="Listenabsatz"/>
        <w:numPr>
          <w:ilvl w:val="0"/>
          <w:numId w:val="12"/>
        </w:numPr>
        <w:spacing w:after="0"/>
        <w:ind w:left="720"/>
        <w:rPr>
          <w:rFonts w:ascii="Arial" w:hAnsi="Arial" w:cs="Arial"/>
        </w:rPr>
      </w:pPr>
      <w:r>
        <w:rPr>
          <w:rFonts w:ascii="Arial" w:hAnsi="Arial" w:cs="Arial"/>
        </w:rPr>
        <w:t xml:space="preserve"> Bei welchen Fallkonstellationen wurde die Notwendigkeit dazu angenommen? (§ 1 GE)?</w:t>
      </w:r>
    </w:p>
    <w:p w:rsidR="00A35B61" w:rsidRPr="002A7322" w:rsidRDefault="00A35B61" w:rsidP="000C5F17">
      <w:pPr>
        <w:tabs>
          <w:tab w:val="left" w:pos="3410"/>
          <w:tab w:val="left" w:pos="5610"/>
          <w:tab w:val="left" w:pos="7040"/>
        </w:tabs>
        <w:spacing w:after="0" w:line="360" w:lineRule="auto"/>
        <w:ind w:left="360"/>
        <w:contextualSpacing/>
        <w:rPr>
          <w:rFonts w:ascii="Arial" w:eastAsia="Times New Roman" w:hAnsi="Arial" w:cs="Arial"/>
          <w:w w:val="98"/>
          <w:szCs w:val="20"/>
          <w:lang w:eastAsia="de-DE"/>
        </w:rPr>
      </w:pPr>
    </w:p>
    <w:p w:rsidR="002A7322" w:rsidRDefault="001444DC" w:rsidP="002A7322">
      <w:pPr>
        <w:tabs>
          <w:tab w:val="left" w:pos="3410"/>
          <w:tab w:val="left" w:pos="5610"/>
          <w:tab w:val="left" w:pos="7040"/>
        </w:tabs>
        <w:spacing w:after="0" w:line="360" w:lineRule="auto"/>
        <w:ind w:left="720"/>
        <w:contextualSpacing/>
        <w:rPr>
          <w:rFonts w:ascii="Arial" w:eastAsia="Times New Roman" w:hAnsi="Arial" w:cs="Arial"/>
          <w:w w:val="98"/>
          <w:szCs w:val="20"/>
          <w:lang w:eastAsia="de-DE"/>
        </w:rPr>
      </w:pPr>
      <w:sdt>
        <w:sdtPr>
          <w:rPr>
            <w:rFonts w:ascii="Arial" w:eastAsia="Times New Roman" w:hAnsi="Arial" w:cs="Arial"/>
            <w:w w:val="98"/>
            <w:szCs w:val="20"/>
            <w:lang w:eastAsia="de-DE"/>
          </w:rPr>
          <w:id w:val="44798163"/>
          <w:showingPlcHdr/>
        </w:sdtPr>
        <w:sdtEndPr/>
        <w:sdtContent>
          <w:r w:rsidR="002A7322" w:rsidRPr="0062207A">
            <w:rPr>
              <w:rStyle w:val="Platzhaltertext"/>
            </w:rPr>
            <w:t>Klicken Sie hier, um Text einzugeben.</w:t>
          </w:r>
        </w:sdtContent>
      </w:sdt>
    </w:p>
    <w:p w:rsidR="002A7322" w:rsidRPr="00A35B61" w:rsidRDefault="002A7322" w:rsidP="002A7322">
      <w:pPr>
        <w:tabs>
          <w:tab w:val="left" w:pos="3410"/>
          <w:tab w:val="left" w:pos="5610"/>
          <w:tab w:val="left" w:pos="7040"/>
        </w:tabs>
        <w:spacing w:after="0" w:line="360" w:lineRule="auto"/>
        <w:ind w:left="720"/>
        <w:contextualSpacing/>
        <w:rPr>
          <w:rFonts w:ascii="Arial" w:eastAsia="Times New Roman" w:hAnsi="Arial" w:cs="Arial"/>
          <w:w w:val="98"/>
          <w:szCs w:val="20"/>
          <w:lang w:eastAsia="de-DE"/>
        </w:rPr>
      </w:pPr>
    </w:p>
    <w:p w:rsidR="00795AA3" w:rsidRDefault="00795AA3" w:rsidP="00795AA3">
      <w:pPr>
        <w:pStyle w:val="Listenabsatz"/>
        <w:numPr>
          <w:ilvl w:val="0"/>
          <w:numId w:val="12"/>
        </w:numPr>
        <w:spacing w:after="0"/>
        <w:ind w:left="720"/>
        <w:rPr>
          <w:rFonts w:ascii="Arial" w:hAnsi="Arial" w:cs="Arial"/>
        </w:rPr>
      </w:pPr>
      <w:r>
        <w:rPr>
          <w:rFonts w:ascii="Arial" w:hAnsi="Arial" w:cs="Arial"/>
        </w:rPr>
        <w:t>In welcher Weise wurden Stellungnahmen bei der BA eingeholt (z.B. schriftlich, telefonisch, per Mail, mit einem Mustervordruck)? (§ 2 GE)</w:t>
      </w:r>
    </w:p>
    <w:p w:rsidR="00A35B61" w:rsidRPr="002A7322" w:rsidRDefault="00A35B61" w:rsidP="00795AA3">
      <w:pPr>
        <w:pStyle w:val="Listenabsatz"/>
        <w:tabs>
          <w:tab w:val="left" w:pos="3410"/>
          <w:tab w:val="left" w:pos="5610"/>
          <w:tab w:val="left" w:pos="7040"/>
        </w:tabs>
        <w:spacing w:after="0" w:line="360" w:lineRule="auto"/>
        <w:rPr>
          <w:rFonts w:ascii="Arial" w:eastAsia="Times New Roman" w:hAnsi="Arial" w:cs="Arial"/>
          <w:w w:val="98"/>
          <w:szCs w:val="20"/>
          <w:lang w:eastAsia="de-DE"/>
        </w:rPr>
      </w:pPr>
    </w:p>
    <w:p w:rsidR="002A7322" w:rsidRDefault="001444DC" w:rsidP="002A7322">
      <w:pPr>
        <w:pStyle w:val="Listenabsatz"/>
        <w:tabs>
          <w:tab w:val="left" w:pos="3410"/>
          <w:tab w:val="left" w:pos="5610"/>
          <w:tab w:val="left" w:pos="7040"/>
        </w:tabs>
        <w:spacing w:after="0" w:line="360" w:lineRule="auto"/>
        <w:rPr>
          <w:rFonts w:ascii="Arial" w:eastAsia="Times New Roman" w:hAnsi="Arial" w:cs="Arial"/>
          <w:w w:val="98"/>
          <w:szCs w:val="20"/>
          <w:lang w:eastAsia="de-DE"/>
        </w:rPr>
      </w:pPr>
      <w:sdt>
        <w:sdtPr>
          <w:rPr>
            <w:rFonts w:ascii="Arial" w:eastAsia="Times New Roman" w:hAnsi="Arial" w:cs="Arial"/>
            <w:w w:val="98"/>
            <w:szCs w:val="20"/>
            <w:lang w:eastAsia="de-DE"/>
          </w:rPr>
          <w:id w:val="1407642061"/>
          <w:showingPlcHdr/>
        </w:sdtPr>
        <w:sdtEndPr/>
        <w:sdtContent>
          <w:r w:rsidR="002A7322" w:rsidRPr="0062207A">
            <w:rPr>
              <w:rStyle w:val="Platzhaltertext"/>
            </w:rPr>
            <w:t>Klicken Sie hier, um Text einzugeben.</w:t>
          </w:r>
        </w:sdtContent>
      </w:sdt>
    </w:p>
    <w:p w:rsidR="002A7322" w:rsidRPr="00A35B61" w:rsidRDefault="002A7322" w:rsidP="002A7322">
      <w:pPr>
        <w:pStyle w:val="Listenabsatz"/>
        <w:tabs>
          <w:tab w:val="left" w:pos="3410"/>
          <w:tab w:val="left" w:pos="5610"/>
          <w:tab w:val="left" w:pos="7040"/>
        </w:tabs>
        <w:spacing w:after="0" w:line="360" w:lineRule="auto"/>
        <w:rPr>
          <w:rFonts w:ascii="Arial" w:eastAsia="Times New Roman" w:hAnsi="Arial" w:cs="Arial"/>
          <w:w w:val="98"/>
          <w:szCs w:val="20"/>
          <w:lang w:eastAsia="de-DE"/>
        </w:rPr>
      </w:pPr>
    </w:p>
    <w:p w:rsidR="00625E8A" w:rsidRDefault="00625E8A" w:rsidP="00625E8A">
      <w:pPr>
        <w:pStyle w:val="Listenabsatz"/>
        <w:numPr>
          <w:ilvl w:val="0"/>
          <w:numId w:val="12"/>
        </w:numPr>
        <w:spacing w:after="0"/>
        <w:ind w:left="720"/>
        <w:rPr>
          <w:rFonts w:ascii="Arial" w:hAnsi="Arial" w:cs="Arial"/>
        </w:rPr>
      </w:pPr>
      <w:r>
        <w:rPr>
          <w:rFonts w:ascii="Arial" w:hAnsi="Arial" w:cs="Arial"/>
        </w:rPr>
        <w:t>In welcher Weise erfolgten hierbei Information und Einbindung der Rehabilitandinnen und Rehabilitanden? (§ 2 Abs. 2 GE)</w:t>
      </w:r>
    </w:p>
    <w:p w:rsidR="00A35B61" w:rsidRPr="00625E8A" w:rsidRDefault="00A35B61" w:rsidP="00625E8A">
      <w:pPr>
        <w:spacing w:after="0" w:line="360" w:lineRule="auto"/>
        <w:ind w:left="360"/>
        <w:rPr>
          <w:rFonts w:ascii="Arial" w:hAnsi="Arial" w:cs="Arial"/>
        </w:rPr>
      </w:pPr>
    </w:p>
    <w:p w:rsidR="002A7322" w:rsidRDefault="001444DC" w:rsidP="002A7322">
      <w:pPr>
        <w:pStyle w:val="Listenabsatz"/>
        <w:spacing w:after="0" w:line="360" w:lineRule="auto"/>
        <w:rPr>
          <w:rFonts w:ascii="Arial" w:eastAsia="Times New Roman" w:hAnsi="Arial" w:cs="Arial"/>
          <w:w w:val="98"/>
          <w:szCs w:val="20"/>
          <w:lang w:eastAsia="de-DE"/>
        </w:rPr>
      </w:pPr>
      <w:sdt>
        <w:sdtPr>
          <w:rPr>
            <w:rFonts w:ascii="Arial" w:eastAsia="Times New Roman" w:hAnsi="Arial" w:cs="Arial"/>
            <w:w w:val="98"/>
            <w:szCs w:val="20"/>
            <w:lang w:eastAsia="de-DE"/>
          </w:rPr>
          <w:id w:val="-643731675"/>
          <w:showingPlcHdr/>
        </w:sdtPr>
        <w:sdtEndPr/>
        <w:sdtContent>
          <w:r w:rsidR="002A7322" w:rsidRPr="0062207A">
            <w:rPr>
              <w:rStyle w:val="Platzhaltertext"/>
            </w:rPr>
            <w:t>Klicken Sie hier, um Text einzugeben.</w:t>
          </w:r>
        </w:sdtContent>
      </w:sdt>
    </w:p>
    <w:p w:rsidR="002A7322" w:rsidRPr="008E2C93" w:rsidRDefault="002A7322" w:rsidP="002A7322">
      <w:pPr>
        <w:pStyle w:val="Listenabsatz"/>
        <w:spacing w:after="0" w:line="360" w:lineRule="auto"/>
        <w:rPr>
          <w:rFonts w:ascii="Arial" w:hAnsi="Arial" w:cs="Arial"/>
        </w:rPr>
      </w:pPr>
    </w:p>
    <w:p w:rsidR="007D7C40" w:rsidRDefault="007D7C40" w:rsidP="007D7C40">
      <w:pPr>
        <w:pStyle w:val="Listenabsatz"/>
        <w:numPr>
          <w:ilvl w:val="0"/>
          <w:numId w:val="12"/>
        </w:numPr>
        <w:spacing w:after="0"/>
        <w:ind w:left="720"/>
        <w:rPr>
          <w:rFonts w:ascii="Arial" w:hAnsi="Arial" w:cs="Arial"/>
        </w:rPr>
      </w:pPr>
      <w:r>
        <w:rPr>
          <w:rFonts w:ascii="Arial" w:hAnsi="Arial" w:cs="Arial"/>
        </w:rPr>
        <w:t>In wie vielen Fällen (prozentual) wurde vom Regelfall der Zwei-Wochen-Frist zur Abgabe der Stellungnahme nach § 2 Abs. 3 GE abgewichen und hat die jeweilige Agentur für Arbeit den anfordernden Rehabilitationsträger diesbezüglich unverzüglich unterrichten müssen? (§ 2 Abs. 3 GE)</w:t>
      </w:r>
    </w:p>
    <w:p w:rsidR="002A7322" w:rsidRDefault="002A7322" w:rsidP="007D7C40">
      <w:pPr>
        <w:pStyle w:val="Listenabsatz"/>
        <w:spacing w:after="0" w:line="360" w:lineRule="auto"/>
        <w:rPr>
          <w:rFonts w:ascii="Arial" w:hAnsi="Arial" w:cs="Arial"/>
        </w:rPr>
      </w:pPr>
    </w:p>
    <w:p w:rsidR="002A7322" w:rsidRDefault="001444DC" w:rsidP="002A7322">
      <w:pPr>
        <w:pStyle w:val="Listenabsatz"/>
        <w:spacing w:after="0" w:line="360" w:lineRule="auto"/>
        <w:rPr>
          <w:rFonts w:ascii="Arial" w:eastAsia="Times New Roman" w:hAnsi="Arial" w:cs="Arial"/>
          <w:w w:val="98"/>
          <w:szCs w:val="20"/>
          <w:lang w:eastAsia="de-DE"/>
        </w:rPr>
      </w:pPr>
      <w:sdt>
        <w:sdtPr>
          <w:rPr>
            <w:rFonts w:ascii="Arial" w:eastAsia="Times New Roman" w:hAnsi="Arial" w:cs="Arial"/>
            <w:w w:val="98"/>
            <w:szCs w:val="20"/>
            <w:lang w:eastAsia="de-DE"/>
          </w:rPr>
          <w:id w:val="947275380"/>
          <w:showingPlcHdr/>
        </w:sdtPr>
        <w:sdtEndPr/>
        <w:sdtContent>
          <w:r w:rsidR="002A7322" w:rsidRPr="0062207A">
            <w:rPr>
              <w:rStyle w:val="Platzhaltertext"/>
            </w:rPr>
            <w:t>Klicken Sie hier, um Text einzugeben.</w:t>
          </w:r>
        </w:sdtContent>
      </w:sdt>
    </w:p>
    <w:p w:rsidR="002A7322" w:rsidRPr="008E2C93" w:rsidRDefault="002A7322" w:rsidP="002A7322">
      <w:pPr>
        <w:pStyle w:val="Listenabsatz"/>
        <w:spacing w:after="0" w:line="360" w:lineRule="auto"/>
        <w:rPr>
          <w:rFonts w:ascii="Arial" w:hAnsi="Arial" w:cs="Arial"/>
        </w:rPr>
      </w:pPr>
    </w:p>
    <w:p w:rsidR="00134AA5" w:rsidRDefault="00134AA5" w:rsidP="00134AA5">
      <w:pPr>
        <w:pStyle w:val="Listenabsatz"/>
        <w:numPr>
          <w:ilvl w:val="0"/>
          <w:numId w:val="12"/>
        </w:numPr>
        <w:spacing w:after="0"/>
        <w:ind w:left="720"/>
        <w:rPr>
          <w:rFonts w:ascii="Arial" w:hAnsi="Arial" w:cs="Arial"/>
        </w:rPr>
      </w:pPr>
      <w:r>
        <w:rPr>
          <w:rFonts w:ascii="Arial" w:hAnsi="Arial" w:cs="Arial"/>
        </w:rPr>
        <w:t>In wie vielen Fällen wurde die gutachterliche Stellungnahme der BA nicht oder nicht vollständig berücksichtigt? (§ 3 GE)</w:t>
      </w:r>
    </w:p>
    <w:p w:rsidR="002A7322" w:rsidRPr="00134AA5" w:rsidRDefault="002A7322" w:rsidP="00134AA5">
      <w:pPr>
        <w:spacing w:after="0" w:line="360" w:lineRule="auto"/>
        <w:ind w:left="360"/>
        <w:rPr>
          <w:rFonts w:ascii="Arial" w:hAnsi="Arial" w:cs="Arial"/>
        </w:rPr>
      </w:pPr>
    </w:p>
    <w:bookmarkStart w:id="1" w:name="_Hlk150503412"/>
    <w:p w:rsidR="002A7322" w:rsidRDefault="001444DC" w:rsidP="002A7322">
      <w:pPr>
        <w:pStyle w:val="Listenabsatz"/>
        <w:spacing w:after="0" w:line="360" w:lineRule="auto"/>
        <w:rPr>
          <w:rFonts w:ascii="Arial" w:eastAsia="Times New Roman" w:hAnsi="Arial" w:cs="Arial"/>
          <w:w w:val="98"/>
          <w:szCs w:val="20"/>
          <w:lang w:eastAsia="de-DE"/>
        </w:rPr>
      </w:pPr>
      <w:sdt>
        <w:sdtPr>
          <w:rPr>
            <w:rFonts w:ascii="Arial" w:eastAsia="Times New Roman" w:hAnsi="Arial" w:cs="Arial"/>
            <w:w w:val="98"/>
            <w:szCs w:val="20"/>
            <w:lang w:eastAsia="de-DE"/>
          </w:rPr>
          <w:id w:val="923377663"/>
          <w:showingPlcHdr/>
        </w:sdtPr>
        <w:sdtEndPr/>
        <w:sdtContent>
          <w:r w:rsidR="002A7322" w:rsidRPr="0062207A">
            <w:rPr>
              <w:rStyle w:val="Platzhaltertext"/>
            </w:rPr>
            <w:t>Klicken Sie hier, um Text einzugeben.</w:t>
          </w:r>
        </w:sdtContent>
      </w:sdt>
      <w:bookmarkEnd w:id="1"/>
    </w:p>
    <w:p w:rsidR="008C289F" w:rsidRDefault="008C289F" w:rsidP="002A7322">
      <w:pPr>
        <w:pStyle w:val="Listenabsatz"/>
        <w:spacing w:after="0" w:line="360" w:lineRule="auto"/>
        <w:rPr>
          <w:rFonts w:ascii="Arial" w:eastAsia="Times New Roman" w:hAnsi="Arial" w:cs="Arial"/>
          <w:w w:val="98"/>
          <w:szCs w:val="20"/>
          <w:lang w:eastAsia="de-DE"/>
        </w:rPr>
      </w:pPr>
    </w:p>
    <w:p w:rsidR="008C289F" w:rsidRDefault="008C289F" w:rsidP="008C289F">
      <w:pPr>
        <w:pStyle w:val="Listenabsatz"/>
        <w:numPr>
          <w:ilvl w:val="0"/>
          <w:numId w:val="12"/>
        </w:numPr>
        <w:spacing w:after="0"/>
        <w:ind w:left="720"/>
        <w:rPr>
          <w:rFonts w:ascii="Arial" w:hAnsi="Arial" w:cs="Arial"/>
        </w:rPr>
      </w:pPr>
      <w:r>
        <w:rPr>
          <w:rFonts w:ascii="Arial" w:hAnsi="Arial" w:cs="Arial"/>
        </w:rPr>
        <w:t>Wie hilfreich ist das von der BA ergänzend zur GE zur Verfügung gestellte „Arbeitsmittel für Rehabilitationsträger bei der Beteiligung der BA nach § 54 SGB IX“ in der Praxis?</w:t>
      </w:r>
    </w:p>
    <w:p w:rsidR="008C289F" w:rsidRPr="008C289F" w:rsidRDefault="008C289F" w:rsidP="008C289F">
      <w:pPr>
        <w:spacing w:after="0"/>
        <w:rPr>
          <w:rFonts w:ascii="Arial" w:hAnsi="Arial" w:cs="Arial"/>
        </w:rPr>
      </w:pPr>
    </w:p>
    <w:p w:rsidR="008C289F" w:rsidRDefault="001444DC" w:rsidP="002A7322">
      <w:pPr>
        <w:pStyle w:val="Listenabsatz"/>
        <w:spacing w:after="0" w:line="360" w:lineRule="auto"/>
        <w:rPr>
          <w:rFonts w:ascii="Arial" w:eastAsia="Times New Roman" w:hAnsi="Arial" w:cs="Arial"/>
          <w:w w:val="98"/>
          <w:szCs w:val="20"/>
          <w:lang w:eastAsia="de-DE"/>
        </w:rPr>
      </w:pPr>
      <w:sdt>
        <w:sdtPr>
          <w:rPr>
            <w:rFonts w:ascii="Arial" w:eastAsia="Times New Roman" w:hAnsi="Arial" w:cs="Arial"/>
            <w:w w:val="98"/>
            <w:szCs w:val="20"/>
            <w:lang w:eastAsia="de-DE"/>
          </w:rPr>
          <w:id w:val="-302153123"/>
          <w:showingPlcHdr/>
        </w:sdtPr>
        <w:sdtEndPr/>
        <w:sdtContent>
          <w:r w:rsidR="008C289F" w:rsidRPr="0062207A">
            <w:rPr>
              <w:rStyle w:val="Platzhaltertext"/>
            </w:rPr>
            <w:t>Klicken Sie hier, um Text einzugeben.</w:t>
          </w:r>
        </w:sdtContent>
      </w:sdt>
    </w:p>
    <w:sectPr w:rsidR="008C289F" w:rsidSect="002378CA">
      <w:headerReference w:type="default" r:id="rId7"/>
      <w:pgSz w:w="11906" w:h="16838" w:code="9"/>
      <w:pgMar w:top="1520" w:right="720" w:bottom="567" w:left="720" w:header="284"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C1B" w:rsidRDefault="00C67C1B" w:rsidP="00D276BF">
      <w:pPr>
        <w:spacing w:after="0" w:line="240" w:lineRule="auto"/>
      </w:pPr>
      <w:r>
        <w:separator/>
      </w:r>
    </w:p>
  </w:endnote>
  <w:endnote w:type="continuationSeparator" w:id="0">
    <w:p w:rsidR="00C67C1B" w:rsidRDefault="00C67C1B" w:rsidP="00D2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C1B" w:rsidRDefault="00C67C1B" w:rsidP="00D276BF">
      <w:pPr>
        <w:spacing w:after="0" w:line="240" w:lineRule="auto"/>
      </w:pPr>
      <w:r>
        <w:separator/>
      </w:r>
    </w:p>
  </w:footnote>
  <w:footnote w:type="continuationSeparator" w:id="0">
    <w:p w:rsidR="00C67C1B" w:rsidRDefault="00C67C1B" w:rsidP="00D27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B40" w:rsidRDefault="00EE0B40" w:rsidP="000B6ED7">
    <w:pPr>
      <w:pStyle w:val="Kopfzeile"/>
      <w:rPr>
        <w:rFonts w:ascii="Arial" w:hAnsi="Arial" w:cs="Arial"/>
      </w:rPr>
    </w:pPr>
    <w:r w:rsidRPr="0060122E">
      <w:rPr>
        <w:rFonts w:ascii="Arial" w:hAnsi="Arial" w:cs="Arial"/>
        <w:noProof/>
        <w:lang w:eastAsia="de-DE"/>
      </w:rPr>
      <w:drawing>
        <wp:anchor distT="0" distB="0" distL="114300" distR="114300" simplePos="0" relativeHeight="251659264" behindDoc="1" locked="0" layoutInCell="1" allowOverlap="1" wp14:anchorId="23185E37" wp14:editId="78E31AFA">
          <wp:simplePos x="0" y="0"/>
          <wp:positionH relativeFrom="column">
            <wp:posOffset>5371465</wp:posOffset>
          </wp:positionH>
          <wp:positionV relativeFrom="paragraph">
            <wp:posOffset>29210</wp:posOffset>
          </wp:positionV>
          <wp:extent cx="1261110" cy="678180"/>
          <wp:effectExtent l="0" t="0" r="0" b="7620"/>
          <wp:wrapTight wrapText="bothSides">
            <wp:wrapPolygon edited="0">
              <wp:start x="0" y="0"/>
              <wp:lineTo x="0" y="21236"/>
              <wp:lineTo x="21208" y="21236"/>
              <wp:lineTo x="21208" y="0"/>
              <wp:lineTo x="0" y="0"/>
            </wp:wrapPolygon>
          </wp:wrapTight>
          <wp:docPr id="1" name="Bild 2" descr="Logo_RZ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Z_4c"/>
                  <pic:cNvPicPr>
                    <a:picLocks noChangeAspect="1" noChangeArrowheads="1"/>
                  </pic:cNvPicPr>
                </pic:nvPicPr>
                <pic:blipFill>
                  <a:blip r:embed="rId1" cstate="print"/>
                  <a:srcRect/>
                  <a:stretch>
                    <a:fillRect/>
                  </a:stretch>
                </pic:blipFill>
                <pic:spPr bwMode="auto">
                  <a:xfrm>
                    <a:off x="0" y="0"/>
                    <a:ext cx="1261110" cy="678180"/>
                  </a:xfrm>
                  <a:prstGeom prst="rect">
                    <a:avLst/>
                  </a:prstGeom>
                  <a:noFill/>
                  <a:ln w="9525">
                    <a:noFill/>
                    <a:miter lim="800000"/>
                    <a:headEnd/>
                    <a:tailEnd/>
                  </a:ln>
                </pic:spPr>
              </pic:pic>
            </a:graphicData>
          </a:graphic>
        </wp:anchor>
      </w:drawing>
    </w:r>
  </w:p>
  <w:p w:rsidR="00EE0B40" w:rsidRPr="006D10FF" w:rsidRDefault="00EE0B40" w:rsidP="000B6ED7">
    <w:pPr>
      <w:pStyle w:val="Kopfzeile"/>
      <w:rPr>
        <w:rFonts w:ascii="Arial" w:hAnsi="Arial" w:cs="Arial"/>
        <w:b/>
        <w:w w:val="98"/>
      </w:rPr>
    </w:pPr>
    <w:r w:rsidRPr="006D10FF">
      <w:rPr>
        <w:rFonts w:ascii="Arial" w:hAnsi="Arial" w:cs="Arial"/>
        <w:b/>
        <w:w w:val="98"/>
      </w:rPr>
      <w:t>Erfahrungsbericht zu Gemeinsamen Empfehlungen (GE) nach § 26 Abs. 8 SGB IX</w:t>
    </w:r>
  </w:p>
  <w:p w:rsidR="00C1303C" w:rsidRPr="00C1303C" w:rsidRDefault="00C1303C" w:rsidP="00EE0B40">
    <w:pPr>
      <w:pStyle w:val="Kopfzeile"/>
      <w:rPr>
        <w:rFonts w:ascii="Arial" w:hAnsi="Arial" w:cs="Arial"/>
        <w:sz w:val="10"/>
        <w:szCs w:val="10"/>
      </w:rPr>
    </w:pPr>
  </w:p>
  <w:p w:rsidR="00FA4F74" w:rsidRDefault="007A6E47" w:rsidP="00FA4F74">
    <w:pPr>
      <w:pStyle w:val="Kopfzeile"/>
      <w:rPr>
        <w:rFonts w:ascii="Arial" w:hAnsi="Arial" w:cs="Arial"/>
      </w:rPr>
    </w:pPr>
    <w:r w:rsidRPr="0060122E">
      <w:rPr>
        <w:rFonts w:ascii="Arial" w:hAnsi="Arial" w:cs="Arial"/>
      </w:rPr>
      <w:t xml:space="preserve">Fragen zur </w:t>
    </w:r>
    <w:r w:rsidR="00015414">
      <w:rPr>
        <w:rFonts w:ascii="Arial" w:hAnsi="Arial" w:cs="Arial"/>
      </w:rPr>
      <w:t>Schwerpunkt-</w:t>
    </w:r>
    <w:r w:rsidRPr="0060122E">
      <w:rPr>
        <w:rFonts w:ascii="Arial" w:hAnsi="Arial" w:cs="Arial"/>
      </w:rPr>
      <w:t>GE „</w:t>
    </w:r>
    <w:r w:rsidR="006268DD">
      <w:rPr>
        <w:rFonts w:ascii="Arial" w:hAnsi="Arial" w:cs="Arial"/>
      </w:rPr>
      <w:t>Beteiligung der Bundesagentur für Arbeit</w:t>
    </w:r>
    <w:r w:rsidR="00C1303C">
      <w:rPr>
        <w:rFonts w:ascii="Arial" w:hAnsi="Arial" w:cs="Arial"/>
      </w:rPr>
      <w:t>“</w:t>
    </w:r>
    <w:r w:rsidR="002378CA">
      <w:rPr>
        <w:rFonts w:ascii="Arial" w:hAnsi="Arial" w:cs="Arial"/>
      </w:rPr>
      <w:t xml:space="preserve"> </w:t>
    </w:r>
    <w:r w:rsidR="00FA4F74" w:rsidRPr="00FA4F74">
      <w:rPr>
        <w:rFonts w:ascii="Arial" w:hAnsi="Arial" w:cs="Arial"/>
      </w:rPr>
      <w:t xml:space="preserve">nach </w:t>
    </w:r>
  </w:p>
  <w:p w:rsidR="00C1303C" w:rsidRPr="00C1303C" w:rsidRDefault="00FA4F74" w:rsidP="00EE0B40">
    <w:pPr>
      <w:pStyle w:val="Kopfzeile"/>
      <w:rPr>
        <w:rFonts w:ascii="Arial" w:hAnsi="Arial" w:cs="Arial"/>
        <w:sz w:val="12"/>
        <w:szCs w:val="12"/>
      </w:rPr>
    </w:pPr>
    <w:r w:rsidRPr="00FA4F74">
      <w:rPr>
        <w:rFonts w:ascii="Arial" w:hAnsi="Arial" w:cs="Arial"/>
      </w:rPr>
      <w:t>§ 54 SGB IX gemäß § 26 Abs. 2 Nr. 4 SGB IX</w:t>
    </w:r>
    <w:r w:rsidR="00C93304">
      <w:rPr>
        <w:rFonts w:ascii="Arial" w:hAnsi="Arial" w:cs="Arial"/>
        <w:noProof/>
        <w:sz w:val="18"/>
        <w:szCs w:val="18"/>
        <w:lang w:eastAsia="de-DE"/>
      </w:rPr>
      <mc:AlternateContent>
        <mc:Choice Requires="wps">
          <w:drawing>
            <wp:anchor distT="0" distB="0" distL="114300" distR="114300" simplePos="0" relativeHeight="251660288" behindDoc="0" locked="0" layoutInCell="1" allowOverlap="1" wp14:anchorId="63FD0315" wp14:editId="7C6C376F">
              <wp:simplePos x="0" y="0"/>
              <wp:positionH relativeFrom="column">
                <wp:posOffset>0</wp:posOffset>
              </wp:positionH>
              <wp:positionV relativeFrom="paragraph">
                <wp:posOffset>158115</wp:posOffset>
              </wp:positionV>
              <wp:extent cx="6588000" cy="0"/>
              <wp:effectExtent l="0" t="0" r="22860" b="19050"/>
              <wp:wrapNone/>
              <wp:docPr id="2" name="Gerade Verbindung 2"/>
              <wp:cNvGraphicFramePr/>
              <a:graphic xmlns:a="http://schemas.openxmlformats.org/drawingml/2006/main">
                <a:graphicData uri="http://schemas.microsoft.com/office/word/2010/wordprocessingShape">
                  <wps:wsp>
                    <wps:cNvCnPr/>
                    <wps:spPr>
                      <a:xfrm>
                        <a:off x="0" y="0"/>
                        <a:ext cx="6588000" cy="0"/>
                      </a:xfrm>
                      <a:prstGeom prst="line">
                        <a:avLst/>
                      </a:prstGeom>
                      <a:ln>
                        <a:solidFill>
                          <a:srgbClr val="A0A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790520" id="Gerade Verbindung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45pt" to="518.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" strokecolor="#a0a0a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21D"/>
    <w:multiLevelType w:val="hybridMultilevel"/>
    <w:tmpl w:val="F3663D4E"/>
    <w:lvl w:ilvl="0" w:tplc="04070011">
      <w:start w:val="1"/>
      <w:numFmt w:val="decimal"/>
      <w:lvlText w:val="%1)"/>
      <w:lvlJc w:val="left"/>
      <w:pPr>
        <w:ind w:left="1233" w:hanging="360"/>
      </w:pPr>
    </w:lvl>
    <w:lvl w:ilvl="1" w:tplc="04070019">
      <w:start w:val="1"/>
      <w:numFmt w:val="lowerLetter"/>
      <w:lvlText w:val="%2."/>
      <w:lvlJc w:val="left"/>
      <w:pPr>
        <w:ind w:left="1953" w:hanging="360"/>
      </w:pPr>
    </w:lvl>
    <w:lvl w:ilvl="2" w:tplc="0407001B">
      <w:start w:val="1"/>
      <w:numFmt w:val="lowerRoman"/>
      <w:lvlText w:val="%3."/>
      <w:lvlJc w:val="right"/>
      <w:pPr>
        <w:ind w:left="2673" w:hanging="180"/>
      </w:pPr>
    </w:lvl>
    <w:lvl w:ilvl="3" w:tplc="0407000F">
      <w:start w:val="1"/>
      <w:numFmt w:val="decimal"/>
      <w:lvlText w:val="%4."/>
      <w:lvlJc w:val="left"/>
      <w:pPr>
        <w:ind w:left="3393" w:hanging="360"/>
      </w:pPr>
    </w:lvl>
    <w:lvl w:ilvl="4" w:tplc="04070019">
      <w:start w:val="1"/>
      <w:numFmt w:val="lowerLetter"/>
      <w:lvlText w:val="%5."/>
      <w:lvlJc w:val="left"/>
      <w:pPr>
        <w:ind w:left="4113" w:hanging="360"/>
      </w:pPr>
    </w:lvl>
    <w:lvl w:ilvl="5" w:tplc="0407001B">
      <w:start w:val="1"/>
      <w:numFmt w:val="lowerRoman"/>
      <w:lvlText w:val="%6."/>
      <w:lvlJc w:val="right"/>
      <w:pPr>
        <w:ind w:left="4833" w:hanging="180"/>
      </w:pPr>
    </w:lvl>
    <w:lvl w:ilvl="6" w:tplc="0407000F">
      <w:start w:val="1"/>
      <w:numFmt w:val="decimal"/>
      <w:lvlText w:val="%7."/>
      <w:lvlJc w:val="left"/>
      <w:pPr>
        <w:ind w:left="5553" w:hanging="360"/>
      </w:pPr>
    </w:lvl>
    <w:lvl w:ilvl="7" w:tplc="04070019">
      <w:start w:val="1"/>
      <w:numFmt w:val="lowerLetter"/>
      <w:lvlText w:val="%8."/>
      <w:lvlJc w:val="left"/>
      <w:pPr>
        <w:ind w:left="6273" w:hanging="360"/>
      </w:pPr>
    </w:lvl>
    <w:lvl w:ilvl="8" w:tplc="0407001B">
      <w:start w:val="1"/>
      <w:numFmt w:val="lowerRoman"/>
      <w:lvlText w:val="%9."/>
      <w:lvlJc w:val="right"/>
      <w:pPr>
        <w:ind w:left="6993" w:hanging="180"/>
      </w:pPr>
    </w:lvl>
  </w:abstractNum>
  <w:abstractNum w:abstractNumId="1" w15:restartNumberingAfterBreak="0">
    <w:nsid w:val="0ECB4002"/>
    <w:multiLevelType w:val="hybridMultilevel"/>
    <w:tmpl w:val="572A73FE"/>
    <w:lvl w:ilvl="0" w:tplc="314EC5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1D4D37"/>
    <w:multiLevelType w:val="hybridMultilevel"/>
    <w:tmpl w:val="FFDC53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1E566C"/>
    <w:multiLevelType w:val="hybridMultilevel"/>
    <w:tmpl w:val="BDCA853C"/>
    <w:lvl w:ilvl="0" w:tplc="314EC5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BB634C"/>
    <w:multiLevelType w:val="hybridMultilevel"/>
    <w:tmpl w:val="503A5B64"/>
    <w:lvl w:ilvl="0" w:tplc="959AC1A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3339624D"/>
    <w:multiLevelType w:val="hybridMultilevel"/>
    <w:tmpl w:val="81A61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7C2666"/>
    <w:multiLevelType w:val="hybridMultilevel"/>
    <w:tmpl w:val="9E3031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034252"/>
    <w:multiLevelType w:val="hybridMultilevel"/>
    <w:tmpl w:val="492A5D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7B5D34"/>
    <w:multiLevelType w:val="hybridMultilevel"/>
    <w:tmpl w:val="D70C70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88948EC"/>
    <w:multiLevelType w:val="hybridMultilevel"/>
    <w:tmpl w:val="FFDC53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6"/>
  </w:num>
  <w:num w:numId="5">
    <w:abstractNumId w:val="2"/>
  </w:num>
  <w:num w:numId="6">
    <w:abstractNumId w:val="4"/>
  </w:num>
  <w:num w:numId="7">
    <w:abstractNumId w:val="9"/>
  </w:num>
  <w:num w:numId="8">
    <w:abstractNumId w:val="1"/>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10"/>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01F"/>
    <w:rsid w:val="00001C1B"/>
    <w:rsid w:val="000028F3"/>
    <w:rsid w:val="00010A5A"/>
    <w:rsid w:val="00015414"/>
    <w:rsid w:val="000156BE"/>
    <w:rsid w:val="00020735"/>
    <w:rsid w:val="00022B8E"/>
    <w:rsid w:val="000249F0"/>
    <w:rsid w:val="00026BDB"/>
    <w:rsid w:val="00033187"/>
    <w:rsid w:val="00035333"/>
    <w:rsid w:val="000373A9"/>
    <w:rsid w:val="0003779F"/>
    <w:rsid w:val="00042FD7"/>
    <w:rsid w:val="00045C7F"/>
    <w:rsid w:val="00052FAC"/>
    <w:rsid w:val="00057C02"/>
    <w:rsid w:val="000601A2"/>
    <w:rsid w:val="00060768"/>
    <w:rsid w:val="00071260"/>
    <w:rsid w:val="000766C5"/>
    <w:rsid w:val="00086285"/>
    <w:rsid w:val="000864E9"/>
    <w:rsid w:val="0008721C"/>
    <w:rsid w:val="00087EFC"/>
    <w:rsid w:val="00094343"/>
    <w:rsid w:val="00095A2A"/>
    <w:rsid w:val="0009682F"/>
    <w:rsid w:val="00096C28"/>
    <w:rsid w:val="000A2AF3"/>
    <w:rsid w:val="000A7982"/>
    <w:rsid w:val="000B053E"/>
    <w:rsid w:val="000B109B"/>
    <w:rsid w:val="000B6ED7"/>
    <w:rsid w:val="000C1618"/>
    <w:rsid w:val="000C5F17"/>
    <w:rsid w:val="000C6497"/>
    <w:rsid w:val="000D291A"/>
    <w:rsid w:val="000D3339"/>
    <w:rsid w:val="000D623F"/>
    <w:rsid w:val="000D714D"/>
    <w:rsid w:val="000E2A07"/>
    <w:rsid w:val="000F280D"/>
    <w:rsid w:val="00107DE8"/>
    <w:rsid w:val="0011005D"/>
    <w:rsid w:val="001174B3"/>
    <w:rsid w:val="00123F62"/>
    <w:rsid w:val="001311C6"/>
    <w:rsid w:val="00134AA5"/>
    <w:rsid w:val="00135842"/>
    <w:rsid w:val="001444DC"/>
    <w:rsid w:val="001516C7"/>
    <w:rsid w:val="001542A4"/>
    <w:rsid w:val="0015439C"/>
    <w:rsid w:val="001544B6"/>
    <w:rsid w:val="00155ED6"/>
    <w:rsid w:val="00171828"/>
    <w:rsid w:val="00175461"/>
    <w:rsid w:val="00176530"/>
    <w:rsid w:val="00177CED"/>
    <w:rsid w:val="00181EE8"/>
    <w:rsid w:val="00183779"/>
    <w:rsid w:val="00183E08"/>
    <w:rsid w:val="00191A76"/>
    <w:rsid w:val="00192A50"/>
    <w:rsid w:val="001931D6"/>
    <w:rsid w:val="00193DBC"/>
    <w:rsid w:val="0019799D"/>
    <w:rsid w:val="001A3244"/>
    <w:rsid w:val="001A65D0"/>
    <w:rsid w:val="001B09DF"/>
    <w:rsid w:val="001B0C7D"/>
    <w:rsid w:val="001B35DB"/>
    <w:rsid w:val="001B7532"/>
    <w:rsid w:val="001C7604"/>
    <w:rsid w:val="001D4FAF"/>
    <w:rsid w:val="001E2B78"/>
    <w:rsid w:val="001F0969"/>
    <w:rsid w:val="001F51A3"/>
    <w:rsid w:val="001F6305"/>
    <w:rsid w:val="002006CF"/>
    <w:rsid w:val="00200EFF"/>
    <w:rsid w:val="00203D01"/>
    <w:rsid w:val="00206721"/>
    <w:rsid w:val="002227D0"/>
    <w:rsid w:val="0022680E"/>
    <w:rsid w:val="00227A4F"/>
    <w:rsid w:val="002303B7"/>
    <w:rsid w:val="00232EA7"/>
    <w:rsid w:val="00233643"/>
    <w:rsid w:val="002341E6"/>
    <w:rsid w:val="00234A55"/>
    <w:rsid w:val="00234B82"/>
    <w:rsid w:val="0023652C"/>
    <w:rsid w:val="002378CA"/>
    <w:rsid w:val="00240015"/>
    <w:rsid w:val="00243839"/>
    <w:rsid w:val="00254C36"/>
    <w:rsid w:val="002551C5"/>
    <w:rsid w:val="002576D6"/>
    <w:rsid w:val="00263614"/>
    <w:rsid w:val="002654E2"/>
    <w:rsid w:val="00270563"/>
    <w:rsid w:val="00275CEA"/>
    <w:rsid w:val="00282AA9"/>
    <w:rsid w:val="00294F86"/>
    <w:rsid w:val="002967AE"/>
    <w:rsid w:val="002A0593"/>
    <w:rsid w:val="002A0E65"/>
    <w:rsid w:val="002A20C4"/>
    <w:rsid w:val="002A7322"/>
    <w:rsid w:val="002A7A98"/>
    <w:rsid w:val="002A7E93"/>
    <w:rsid w:val="002C3E30"/>
    <w:rsid w:val="002D3620"/>
    <w:rsid w:val="002D3664"/>
    <w:rsid w:val="002D6415"/>
    <w:rsid w:val="002D7672"/>
    <w:rsid w:val="002D768B"/>
    <w:rsid w:val="002E113A"/>
    <w:rsid w:val="002F2342"/>
    <w:rsid w:val="002F65CA"/>
    <w:rsid w:val="002F7E0C"/>
    <w:rsid w:val="00303F39"/>
    <w:rsid w:val="00304BEE"/>
    <w:rsid w:val="003065AE"/>
    <w:rsid w:val="0030798A"/>
    <w:rsid w:val="00312A38"/>
    <w:rsid w:val="00313BE3"/>
    <w:rsid w:val="0032567B"/>
    <w:rsid w:val="00327260"/>
    <w:rsid w:val="003301D7"/>
    <w:rsid w:val="00331842"/>
    <w:rsid w:val="0033580F"/>
    <w:rsid w:val="00341E76"/>
    <w:rsid w:val="00344DB5"/>
    <w:rsid w:val="00346A27"/>
    <w:rsid w:val="0035143E"/>
    <w:rsid w:val="003558BD"/>
    <w:rsid w:val="0035737A"/>
    <w:rsid w:val="00361EC1"/>
    <w:rsid w:val="003643AA"/>
    <w:rsid w:val="0036608E"/>
    <w:rsid w:val="00370531"/>
    <w:rsid w:val="0037063C"/>
    <w:rsid w:val="00371F6C"/>
    <w:rsid w:val="00375105"/>
    <w:rsid w:val="00376133"/>
    <w:rsid w:val="00382F81"/>
    <w:rsid w:val="00384E72"/>
    <w:rsid w:val="003851DB"/>
    <w:rsid w:val="0039063F"/>
    <w:rsid w:val="00394365"/>
    <w:rsid w:val="00394B7D"/>
    <w:rsid w:val="003976CB"/>
    <w:rsid w:val="003A184C"/>
    <w:rsid w:val="003A2361"/>
    <w:rsid w:val="003A5D15"/>
    <w:rsid w:val="003B23B5"/>
    <w:rsid w:val="003B4C49"/>
    <w:rsid w:val="003B65AC"/>
    <w:rsid w:val="003C09C0"/>
    <w:rsid w:val="003C2E57"/>
    <w:rsid w:val="003C72B1"/>
    <w:rsid w:val="003D0AFD"/>
    <w:rsid w:val="003D171C"/>
    <w:rsid w:val="003D2F7F"/>
    <w:rsid w:val="003D5616"/>
    <w:rsid w:val="003D6373"/>
    <w:rsid w:val="003D759A"/>
    <w:rsid w:val="003D7726"/>
    <w:rsid w:val="003E5FA6"/>
    <w:rsid w:val="003F13E8"/>
    <w:rsid w:val="003F1676"/>
    <w:rsid w:val="003F4D4D"/>
    <w:rsid w:val="003F7FCF"/>
    <w:rsid w:val="004002A1"/>
    <w:rsid w:val="00407BAE"/>
    <w:rsid w:val="004120F8"/>
    <w:rsid w:val="004162F6"/>
    <w:rsid w:val="00420EAE"/>
    <w:rsid w:val="00425798"/>
    <w:rsid w:val="00425E50"/>
    <w:rsid w:val="004279E5"/>
    <w:rsid w:val="00434E0E"/>
    <w:rsid w:val="004362BF"/>
    <w:rsid w:val="0044521E"/>
    <w:rsid w:val="00447C89"/>
    <w:rsid w:val="00450C4C"/>
    <w:rsid w:val="00450E3B"/>
    <w:rsid w:val="0045480E"/>
    <w:rsid w:val="004558E5"/>
    <w:rsid w:val="00457E3D"/>
    <w:rsid w:val="00460BAC"/>
    <w:rsid w:val="0046517D"/>
    <w:rsid w:val="00466FF5"/>
    <w:rsid w:val="00471A7D"/>
    <w:rsid w:val="00477A16"/>
    <w:rsid w:val="0048194C"/>
    <w:rsid w:val="00483B1B"/>
    <w:rsid w:val="00486094"/>
    <w:rsid w:val="004A25D2"/>
    <w:rsid w:val="004A3EC0"/>
    <w:rsid w:val="004A67D7"/>
    <w:rsid w:val="004B2335"/>
    <w:rsid w:val="004C00E0"/>
    <w:rsid w:val="004C1A1B"/>
    <w:rsid w:val="004C1C3C"/>
    <w:rsid w:val="004C2416"/>
    <w:rsid w:val="004C3CB8"/>
    <w:rsid w:val="004C49EE"/>
    <w:rsid w:val="004D001F"/>
    <w:rsid w:val="004D134C"/>
    <w:rsid w:val="004D5D55"/>
    <w:rsid w:val="004E5877"/>
    <w:rsid w:val="004E70E6"/>
    <w:rsid w:val="004F5FBA"/>
    <w:rsid w:val="004F61D4"/>
    <w:rsid w:val="00503E44"/>
    <w:rsid w:val="00505B5A"/>
    <w:rsid w:val="005108C1"/>
    <w:rsid w:val="005110B6"/>
    <w:rsid w:val="00513F2D"/>
    <w:rsid w:val="005156E7"/>
    <w:rsid w:val="005163C5"/>
    <w:rsid w:val="00520150"/>
    <w:rsid w:val="005260ED"/>
    <w:rsid w:val="005266C3"/>
    <w:rsid w:val="00526A41"/>
    <w:rsid w:val="00530635"/>
    <w:rsid w:val="00530C6C"/>
    <w:rsid w:val="005401D9"/>
    <w:rsid w:val="00541AC9"/>
    <w:rsid w:val="0054729A"/>
    <w:rsid w:val="005473B1"/>
    <w:rsid w:val="0055208D"/>
    <w:rsid w:val="00552511"/>
    <w:rsid w:val="00555C95"/>
    <w:rsid w:val="00557032"/>
    <w:rsid w:val="00570404"/>
    <w:rsid w:val="005718F2"/>
    <w:rsid w:val="0057227B"/>
    <w:rsid w:val="00572E4C"/>
    <w:rsid w:val="00575264"/>
    <w:rsid w:val="00582F1B"/>
    <w:rsid w:val="00582F36"/>
    <w:rsid w:val="0058557F"/>
    <w:rsid w:val="005857BD"/>
    <w:rsid w:val="005A086F"/>
    <w:rsid w:val="005A187B"/>
    <w:rsid w:val="005A4E18"/>
    <w:rsid w:val="005A5433"/>
    <w:rsid w:val="005A5732"/>
    <w:rsid w:val="005B6ECB"/>
    <w:rsid w:val="005C23F4"/>
    <w:rsid w:val="005C51A5"/>
    <w:rsid w:val="005D250D"/>
    <w:rsid w:val="005D5286"/>
    <w:rsid w:val="005E09C0"/>
    <w:rsid w:val="005E15D2"/>
    <w:rsid w:val="005F2D19"/>
    <w:rsid w:val="005F2E36"/>
    <w:rsid w:val="005F4C16"/>
    <w:rsid w:val="005F4E57"/>
    <w:rsid w:val="005F663F"/>
    <w:rsid w:val="0060122E"/>
    <w:rsid w:val="00611C1E"/>
    <w:rsid w:val="00611C92"/>
    <w:rsid w:val="006163F7"/>
    <w:rsid w:val="006236F9"/>
    <w:rsid w:val="006247A4"/>
    <w:rsid w:val="00625330"/>
    <w:rsid w:val="00625E8A"/>
    <w:rsid w:val="006268DD"/>
    <w:rsid w:val="00627143"/>
    <w:rsid w:val="006322BD"/>
    <w:rsid w:val="00636809"/>
    <w:rsid w:val="00640C1F"/>
    <w:rsid w:val="006503CB"/>
    <w:rsid w:val="00653EFC"/>
    <w:rsid w:val="00656E89"/>
    <w:rsid w:val="0066260B"/>
    <w:rsid w:val="006648CA"/>
    <w:rsid w:val="00665481"/>
    <w:rsid w:val="00673C51"/>
    <w:rsid w:val="00680F47"/>
    <w:rsid w:val="006860A3"/>
    <w:rsid w:val="006870F8"/>
    <w:rsid w:val="006907EA"/>
    <w:rsid w:val="00690BC7"/>
    <w:rsid w:val="006977FC"/>
    <w:rsid w:val="006A2999"/>
    <w:rsid w:val="006A701D"/>
    <w:rsid w:val="006B0C58"/>
    <w:rsid w:val="006B17E3"/>
    <w:rsid w:val="006B37AF"/>
    <w:rsid w:val="006C0EEA"/>
    <w:rsid w:val="006C6ECB"/>
    <w:rsid w:val="006D10FF"/>
    <w:rsid w:val="006D5CF7"/>
    <w:rsid w:val="006D7C17"/>
    <w:rsid w:val="006E077A"/>
    <w:rsid w:val="006E1E6A"/>
    <w:rsid w:val="006F4EBC"/>
    <w:rsid w:val="006F54AE"/>
    <w:rsid w:val="0070094C"/>
    <w:rsid w:val="00704A34"/>
    <w:rsid w:val="007064C5"/>
    <w:rsid w:val="00717559"/>
    <w:rsid w:val="007252D2"/>
    <w:rsid w:val="00730F57"/>
    <w:rsid w:val="00737B9F"/>
    <w:rsid w:val="007418E1"/>
    <w:rsid w:val="0074580E"/>
    <w:rsid w:val="00747460"/>
    <w:rsid w:val="00747F87"/>
    <w:rsid w:val="00750BAE"/>
    <w:rsid w:val="00751C17"/>
    <w:rsid w:val="00755694"/>
    <w:rsid w:val="00757737"/>
    <w:rsid w:val="007636CE"/>
    <w:rsid w:val="00767A38"/>
    <w:rsid w:val="00773440"/>
    <w:rsid w:val="00782796"/>
    <w:rsid w:val="007832D0"/>
    <w:rsid w:val="00791FE5"/>
    <w:rsid w:val="00792686"/>
    <w:rsid w:val="00795212"/>
    <w:rsid w:val="00795AA3"/>
    <w:rsid w:val="00796609"/>
    <w:rsid w:val="00796CB3"/>
    <w:rsid w:val="007A3BE8"/>
    <w:rsid w:val="007A6522"/>
    <w:rsid w:val="007A6E47"/>
    <w:rsid w:val="007B0635"/>
    <w:rsid w:val="007B161A"/>
    <w:rsid w:val="007B1D34"/>
    <w:rsid w:val="007B4670"/>
    <w:rsid w:val="007C03A0"/>
    <w:rsid w:val="007C7F84"/>
    <w:rsid w:val="007D405E"/>
    <w:rsid w:val="007D7C40"/>
    <w:rsid w:val="007D7EFA"/>
    <w:rsid w:val="007E6754"/>
    <w:rsid w:val="007F62DB"/>
    <w:rsid w:val="007F7D4E"/>
    <w:rsid w:val="00800CC4"/>
    <w:rsid w:val="008023D7"/>
    <w:rsid w:val="00803B81"/>
    <w:rsid w:val="00803BC1"/>
    <w:rsid w:val="00806716"/>
    <w:rsid w:val="008073E7"/>
    <w:rsid w:val="0081278C"/>
    <w:rsid w:val="00812920"/>
    <w:rsid w:val="008133C5"/>
    <w:rsid w:val="008171E9"/>
    <w:rsid w:val="00827816"/>
    <w:rsid w:val="008317D1"/>
    <w:rsid w:val="00835636"/>
    <w:rsid w:val="00840E60"/>
    <w:rsid w:val="00841B29"/>
    <w:rsid w:val="008517EB"/>
    <w:rsid w:val="008519F0"/>
    <w:rsid w:val="00852256"/>
    <w:rsid w:val="00854871"/>
    <w:rsid w:val="008553ED"/>
    <w:rsid w:val="0085766F"/>
    <w:rsid w:val="008607A8"/>
    <w:rsid w:val="00873289"/>
    <w:rsid w:val="008826F6"/>
    <w:rsid w:val="00885488"/>
    <w:rsid w:val="00892011"/>
    <w:rsid w:val="0089212A"/>
    <w:rsid w:val="008A0579"/>
    <w:rsid w:val="008A0948"/>
    <w:rsid w:val="008A2B4F"/>
    <w:rsid w:val="008A6228"/>
    <w:rsid w:val="008B03B6"/>
    <w:rsid w:val="008B058B"/>
    <w:rsid w:val="008B2E12"/>
    <w:rsid w:val="008C289F"/>
    <w:rsid w:val="008C3ED2"/>
    <w:rsid w:val="008C5E27"/>
    <w:rsid w:val="008D7AD5"/>
    <w:rsid w:val="008D7BAA"/>
    <w:rsid w:val="008E4C73"/>
    <w:rsid w:val="008E699B"/>
    <w:rsid w:val="008E6A5D"/>
    <w:rsid w:val="008E7E79"/>
    <w:rsid w:val="008F2C10"/>
    <w:rsid w:val="009033FC"/>
    <w:rsid w:val="00905C25"/>
    <w:rsid w:val="00906FE2"/>
    <w:rsid w:val="00907194"/>
    <w:rsid w:val="00915C90"/>
    <w:rsid w:val="00922806"/>
    <w:rsid w:val="009244CF"/>
    <w:rsid w:val="00926444"/>
    <w:rsid w:val="00927C00"/>
    <w:rsid w:val="00933535"/>
    <w:rsid w:val="00945CED"/>
    <w:rsid w:val="00955172"/>
    <w:rsid w:val="0095787F"/>
    <w:rsid w:val="00957AB2"/>
    <w:rsid w:val="00964136"/>
    <w:rsid w:val="00971349"/>
    <w:rsid w:val="0097163E"/>
    <w:rsid w:val="0097225E"/>
    <w:rsid w:val="00974922"/>
    <w:rsid w:val="00976E60"/>
    <w:rsid w:val="009771C9"/>
    <w:rsid w:val="0098439F"/>
    <w:rsid w:val="00994C70"/>
    <w:rsid w:val="0099749F"/>
    <w:rsid w:val="009A1133"/>
    <w:rsid w:val="009A4463"/>
    <w:rsid w:val="009A5EAE"/>
    <w:rsid w:val="009A6EC5"/>
    <w:rsid w:val="009B01B8"/>
    <w:rsid w:val="009B157A"/>
    <w:rsid w:val="009B1B29"/>
    <w:rsid w:val="009B5115"/>
    <w:rsid w:val="009C0AFF"/>
    <w:rsid w:val="009C1AA3"/>
    <w:rsid w:val="009C3FC8"/>
    <w:rsid w:val="009C4DA7"/>
    <w:rsid w:val="009C60BE"/>
    <w:rsid w:val="009C646F"/>
    <w:rsid w:val="009D0E8B"/>
    <w:rsid w:val="009D3B6C"/>
    <w:rsid w:val="009D654D"/>
    <w:rsid w:val="009E369C"/>
    <w:rsid w:val="009E45B9"/>
    <w:rsid w:val="009E530C"/>
    <w:rsid w:val="009E7F5E"/>
    <w:rsid w:val="009F3099"/>
    <w:rsid w:val="009F49D3"/>
    <w:rsid w:val="009F5131"/>
    <w:rsid w:val="00A14729"/>
    <w:rsid w:val="00A170D9"/>
    <w:rsid w:val="00A24443"/>
    <w:rsid w:val="00A26BD3"/>
    <w:rsid w:val="00A338AD"/>
    <w:rsid w:val="00A35B61"/>
    <w:rsid w:val="00A36D7A"/>
    <w:rsid w:val="00A37DE7"/>
    <w:rsid w:val="00A403A8"/>
    <w:rsid w:val="00A427AC"/>
    <w:rsid w:val="00A42B5F"/>
    <w:rsid w:val="00A45C88"/>
    <w:rsid w:val="00A47C4D"/>
    <w:rsid w:val="00A50BB5"/>
    <w:rsid w:val="00A5175F"/>
    <w:rsid w:val="00A55FD5"/>
    <w:rsid w:val="00A5754C"/>
    <w:rsid w:val="00A577BB"/>
    <w:rsid w:val="00A61623"/>
    <w:rsid w:val="00A63B5F"/>
    <w:rsid w:val="00A664DA"/>
    <w:rsid w:val="00A728BA"/>
    <w:rsid w:val="00A810F1"/>
    <w:rsid w:val="00A81A80"/>
    <w:rsid w:val="00A81C51"/>
    <w:rsid w:val="00A87953"/>
    <w:rsid w:val="00A93DE2"/>
    <w:rsid w:val="00A94311"/>
    <w:rsid w:val="00A96C48"/>
    <w:rsid w:val="00AA2119"/>
    <w:rsid w:val="00AA4F46"/>
    <w:rsid w:val="00AA5E6C"/>
    <w:rsid w:val="00AB090D"/>
    <w:rsid w:val="00AB3C7E"/>
    <w:rsid w:val="00AB4BAB"/>
    <w:rsid w:val="00AB692A"/>
    <w:rsid w:val="00AC0932"/>
    <w:rsid w:val="00AC0A59"/>
    <w:rsid w:val="00AC33C7"/>
    <w:rsid w:val="00AC36A2"/>
    <w:rsid w:val="00AD6692"/>
    <w:rsid w:val="00AE11A1"/>
    <w:rsid w:val="00AE5E1D"/>
    <w:rsid w:val="00AE6462"/>
    <w:rsid w:val="00AE7944"/>
    <w:rsid w:val="00AF2898"/>
    <w:rsid w:val="00AF3F1C"/>
    <w:rsid w:val="00AF4355"/>
    <w:rsid w:val="00AF6527"/>
    <w:rsid w:val="00B054D5"/>
    <w:rsid w:val="00B07634"/>
    <w:rsid w:val="00B10624"/>
    <w:rsid w:val="00B10B94"/>
    <w:rsid w:val="00B141BE"/>
    <w:rsid w:val="00B233DE"/>
    <w:rsid w:val="00B24E8D"/>
    <w:rsid w:val="00B256DB"/>
    <w:rsid w:val="00B26BE0"/>
    <w:rsid w:val="00B33F67"/>
    <w:rsid w:val="00B341B5"/>
    <w:rsid w:val="00B35D3F"/>
    <w:rsid w:val="00B4702C"/>
    <w:rsid w:val="00B5153C"/>
    <w:rsid w:val="00B5457F"/>
    <w:rsid w:val="00B61DA3"/>
    <w:rsid w:val="00B626B1"/>
    <w:rsid w:val="00B71B66"/>
    <w:rsid w:val="00B75064"/>
    <w:rsid w:val="00B751CC"/>
    <w:rsid w:val="00B75C15"/>
    <w:rsid w:val="00B77408"/>
    <w:rsid w:val="00B93584"/>
    <w:rsid w:val="00B9553C"/>
    <w:rsid w:val="00BA0FC5"/>
    <w:rsid w:val="00BA4722"/>
    <w:rsid w:val="00BB214E"/>
    <w:rsid w:val="00BC2C09"/>
    <w:rsid w:val="00BC377E"/>
    <w:rsid w:val="00BC4C7F"/>
    <w:rsid w:val="00BC6DB5"/>
    <w:rsid w:val="00BC79E2"/>
    <w:rsid w:val="00BD11D8"/>
    <w:rsid w:val="00BD1D1A"/>
    <w:rsid w:val="00BE3DE8"/>
    <w:rsid w:val="00BE5C79"/>
    <w:rsid w:val="00BF2F17"/>
    <w:rsid w:val="00BF496E"/>
    <w:rsid w:val="00BF5B1B"/>
    <w:rsid w:val="00BF6C23"/>
    <w:rsid w:val="00C03AC5"/>
    <w:rsid w:val="00C07650"/>
    <w:rsid w:val="00C1037E"/>
    <w:rsid w:val="00C1303C"/>
    <w:rsid w:val="00C13286"/>
    <w:rsid w:val="00C17461"/>
    <w:rsid w:val="00C22219"/>
    <w:rsid w:val="00C23157"/>
    <w:rsid w:val="00C30FC0"/>
    <w:rsid w:val="00C422CE"/>
    <w:rsid w:val="00C63F96"/>
    <w:rsid w:val="00C64C26"/>
    <w:rsid w:val="00C653DD"/>
    <w:rsid w:val="00C67C1B"/>
    <w:rsid w:val="00C75BE8"/>
    <w:rsid w:val="00C76D2D"/>
    <w:rsid w:val="00C7759E"/>
    <w:rsid w:val="00C8743B"/>
    <w:rsid w:val="00C93304"/>
    <w:rsid w:val="00C950A2"/>
    <w:rsid w:val="00CA33FB"/>
    <w:rsid w:val="00CA73F3"/>
    <w:rsid w:val="00CB13B8"/>
    <w:rsid w:val="00CB1C4E"/>
    <w:rsid w:val="00CB4C73"/>
    <w:rsid w:val="00CC009D"/>
    <w:rsid w:val="00CC5643"/>
    <w:rsid w:val="00CD5EE9"/>
    <w:rsid w:val="00CE0177"/>
    <w:rsid w:val="00CE112B"/>
    <w:rsid w:val="00CE1882"/>
    <w:rsid w:val="00CF61CB"/>
    <w:rsid w:val="00D10DA2"/>
    <w:rsid w:val="00D11408"/>
    <w:rsid w:val="00D15960"/>
    <w:rsid w:val="00D22EFA"/>
    <w:rsid w:val="00D27138"/>
    <w:rsid w:val="00D276BF"/>
    <w:rsid w:val="00D3283E"/>
    <w:rsid w:val="00D41C22"/>
    <w:rsid w:val="00D50EDC"/>
    <w:rsid w:val="00D6092D"/>
    <w:rsid w:val="00D62776"/>
    <w:rsid w:val="00D63B38"/>
    <w:rsid w:val="00D64049"/>
    <w:rsid w:val="00D70134"/>
    <w:rsid w:val="00D70EC2"/>
    <w:rsid w:val="00D7143E"/>
    <w:rsid w:val="00D73EA1"/>
    <w:rsid w:val="00D83794"/>
    <w:rsid w:val="00D91304"/>
    <w:rsid w:val="00D9264E"/>
    <w:rsid w:val="00D947D5"/>
    <w:rsid w:val="00D95CEC"/>
    <w:rsid w:val="00DA5A9F"/>
    <w:rsid w:val="00DB050F"/>
    <w:rsid w:val="00DB052B"/>
    <w:rsid w:val="00DB0FA7"/>
    <w:rsid w:val="00DC08CC"/>
    <w:rsid w:val="00DC22D1"/>
    <w:rsid w:val="00DC3A8A"/>
    <w:rsid w:val="00DC5734"/>
    <w:rsid w:val="00DC6DE8"/>
    <w:rsid w:val="00DC712E"/>
    <w:rsid w:val="00DD0266"/>
    <w:rsid w:val="00DD366A"/>
    <w:rsid w:val="00DD5A27"/>
    <w:rsid w:val="00DD6423"/>
    <w:rsid w:val="00DE646E"/>
    <w:rsid w:val="00DF1732"/>
    <w:rsid w:val="00DF4A97"/>
    <w:rsid w:val="00E07BA2"/>
    <w:rsid w:val="00E144FD"/>
    <w:rsid w:val="00E162EC"/>
    <w:rsid w:val="00E22089"/>
    <w:rsid w:val="00E26BB7"/>
    <w:rsid w:val="00E34B45"/>
    <w:rsid w:val="00E37E93"/>
    <w:rsid w:val="00E417B5"/>
    <w:rsid w:val="00E41E34"/>
    <w:rsid w:val="00E43758"/>
    <w:rsid w:val="00E522FA"/>
    <w:rsid w:val="00E63946"/>
    <w:rsid w:val="00E706D0"/>
    <w:rsid w:val="00E719BA"/>
    <w:rsid w:val="00E727DF"/>
    <w:rsid w:val="00E756AA"/>
    <w:rsid w:val="00E81FBE"/>
    <w:rsid w:val="00E8268C"/>
    <w:rsid w:val="00E83AE7"/>
    <w:rsid w:val="00E948D7"/>
    <w:rsid w:val="00EA1ADF"/>
    <w:rsid w:val="00EA2D09"/>
    <w:rsid w:val="00EA4D48"/>
    <w:rsid w:val="00EA5442"/>
    <w:rsid w:val="00EB5A9F"/>
    <w:rsid w:val="00EB7269"/>
    <w:rsid w:val="00EC2801"/>
    <w:rsid w:val="00EC288A"/>
    <w:rsid w:val="00ED2002"/>
    <w:rsid w:val="00ED4D96"/>
    <w:rsid w:val="00ED52DE"/>
    <w:rsid w:val="00EE0B40"/>
    <w:rsid w:val="00EF6F3C"/>
    <w:rsid w:val="00F020C7"/>
    <w:rsid w:val="00F02377"/>
    <w:rsid w:val="00F02757"/>
    <w:rsid w:val="00F0438D"/>
    <w:rsid w:val="00F0704B"/>
    <w:rsid w:val="00F11107"/>
    <w:rsid w:val="00F132FB"/>
    <w:rsid w:val="00F15BFF"/>
    <w:rsid w:val="00F17921"/>
    <w:rsid w:val="00F1794A"/>
    <w:rsid w:val="00F21B76"/>
    <w:rsid w:val="00F23FD5"/>
    <w:rsid w:val="00F318EB"/>
    <w:rsid w:val="00F326C8"/>
    <w:rsid w:val="00F329DF"/>
    <w:rsid w:val="00F334D8"/>
    <w:rsid w:val="00F34E84"/>
    <w:rsid w:val="00F400D7"/>
    <w:rsid w:val="00F42145"/>
    <w:rsid w:val="00F442D4"/>
    <w:rsid w:val="00F44EC7"/>
    <w:rsid w:val="00F45024"/>
    <w:rsid w:val="00F47239"/>
    <w:rsid w:val="00F5256E"/>
    <w:rsid w:val="00F544DB"/>
    <w:rsid w:val="00F55F59"/>
    <w:rsid w:val="00F568A3"/>
    <w:rsid w:val="00F5707F"/>
    <w:rsid w:val="00F66DBF"/>
    <w:rsid w:val="00F7166F"/>
    <w:rsid w:val="00F74AD4"/>
    <w:rsid w:val="00F77D0F"/>
    <w:rsid w:val="00F8064F"/>
    <w:rsid w:val="00F80EBF"/>
    <w:rsid w:val="00F80F1E"/>
    <w:rsid w:val="00F87934"/>
    <w:rsid w:val="00F906EB"/>
    <w:rsid w:val="00F956C0"/>
    <w:rsid w:val="00F97796"/>
    <w:rsid w:val="00FA062B"/>
    <w:rsid w:val="00FA4F74"/>
    <w:rsid w:val="00FB653C"/>
    <w:rsid w:val="00FB7B6A"/>
    <w:rsid w:val="00FC0763"/>
    <w:rsid w:val="00FC1CC5"/>
    <w:rsid w:val="00FC2B9E"/>
    <w:rsid w:val="00FD0BE3"/>
    <w:rsid w:val="00FD47CC"/>
    <w:rsid w:val="00FE099B"/>
    <w:rsid w:val="00FE16DF"/>
    <w:rsid w:val="00FE1859"/>
    <w:rsid w:val="00FE6788"/>
    <w:rsid w:val="00FF212D"/>
    <w:rsid w:val="00FF2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705E7ADD-6569-4EF6-BFD5-6166024C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D00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001F"/>
    <w:pPr>
      <w:ind w:left="720"/>
      <w:contextualSpacing/>
    </w:pPr>
  </w:style>
  <w:style w:type="table" w:styleId="Tabellenraster">
    <w:name w:val="Table Grid"/>
    <w:basedOn w:val="NormaleTabelle"/>
    <w:uiPriority w:val="59"/>
    <w:rsid w:val="004D0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276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6BF"/>
  </w:style>
  <w:style w:type="paragraph" w:styleId="Fuzeile">
    <w:name w:val="footer"/>
    <w:basedOn w:val="Standard"/>
    <w:link w:val="FuzeileZchn"/>
    <w:uiPriority w:val="99"/>
    <w:unhideWhenUsed/>
    <w:rsid w:val="00D276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6BF"/>
  </w:style>
  <w:style w:type="paragraph" w:styleId="Sprechblasentext">
    <w:name w:val="Balloon Text"/>
    <w:basedOn w:val="Standard"/>
    <w:link w:val="SprechblasentextZchn"/>
    <w:uiPriority w:val="99"/>
    <w:semiHidden/>
    <w:unhideWhenUsed/>
    <w:rsid w:val="00D276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6BF"/>
    <w:rPr>
      <w:rFonts w:ascii="Tahoma" w:hAnsi="Tahoma" w:cs="Tahoma"/>
      <w:sz w:val="16"/>
      <w:szCs w:val="16"/>
    </w:rPr>
  </w:style>
  <w:style w:type="character" w:styleId="Kommentarzeichen">
    <w:name w:val="annotation reference"/>
    <w:basedOn w:val="Absatz-Standardschriftart"/>
    <w:uiPriority w:val="99"/>
    <w:semiHidden/>
    <w:unhideWhenUsed/>
    <w:rsid w:val="00234A55"/>
    <w:rPr>
      <w:sz w:val="16"/>
      <w:szCs w:val="16"/>
    </w:rPr>
  </w:style>
  <w:style w:type="paragraph" w:styleId="Kommentartext">
    <w:name w:val="annotation text"/>
    <w:basedOn w:val="Standard"/>
    <w:link w:val="KommentartextZchn"/>
    <w:uiPriority w:val="99"/>
    <w:semiHidden/>
    <w:unhideWhenUsed/>
    <w:rsid w:val="00234A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4A55"/>
    <w:rPr>
      <w:sz w:val="20"/>
      <w:szCs w:val="20"/>
    </w:rPr>
  </w:style>
  <w:style w:type="paragraph" w:styleId="Kommentarthema">
    <w:name w:val="annotation subject"/>
    <w:basedOn w:val="Kommentartext"/>
    <w:next w:val="Kommentartext"/>
    <w:link w:val="KommentarthemaZchn"/>
    <w:uiPriority w:val="99"/>
    <w:semiHidden/>
    <w:unhideWhenUsed/>
    <w:rsid w:val="00234A55"/>
    <w:rPr>
      <w:b/>
      <w:bCs/>
    </w:rPr>
  </w:style>
  <w:style w:type="character" w:customStyle="1" w:styleId="KommentarthemaZchn">
    <w:name w:val="Kommentarthema Zchn"/>
    <w:basedOn w:val="KommentartextZchn"/>
    <w:link w:val="Kommentarthema"/>
    <w:uiPriority w:val="99"/>
    <w:semiHidden/>
    <w:rsid w:val="00234A55"/>
    <w:rPr>
      <w:b/>
      <w:bCs/>
      <w:sz w:val="20"/>
      <w:szCs w:val="20"/>
    </w:rPr>
  </w:style>
  <w:style w:type="character" w:styleId="Platzhaltertext">
    <w:name w:val="Placeholder Text"/>
    <w:basedOn w:val="Absatz-Standardschriftart"/>
    <w:uiPriority w:val="99"/>
    <w:semiHidden/>
    <w:rsid w:val="00D15960"/>
    <w:rPr>
      <w:color w:val="808080"/>
    </w:rPr>
  </w:style>
  <w:style w:type="character" w:styleId="Hyperlink">
    <w:name w:val="Hyperlink"/>
    <w:basedOn w:val="Absatz-Standardschriftart"/>
    <w:uiPriority w:val="99"/>
    <w:unhideWhenUsed/>
    <w:rsid w:val="00526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7514">
      <w:bodyDiv w:val="1"/>
      <w:marLeft w:val="0"/>
      <w:marRight w:val="0"/>
      <w:marTop w:val="0"/>
      <w:marBottom w:val="0"/>
      <w:divBdr>
        <w:top w:val="none" w:sz="0" w:space="0" w:color="auto"/>
        <w:left w:val="none" w:sz="0" w:space="0" w:color="auto"/>
        <w:bottom w:val="none" w:sz="0" w:space="0" w:color="auto"/>
        <w:right w:val="none" w:sz="0" w:space="0" w:color="auto"/>
      </w:divBdr>
    </w:div>
    <w:div w:id="236718226">
      <w:bodyDiv w:val="1"/>
      <w:marLeft w:val="0"/>
      <w:marRight w:val="0"/>
      <w:marTop w:val="0"/>
      <w:marBottom w:val="0"/>
      <w:divBdr>
        <w:top w:val="none" w:sz="0" w:space="0" w:color="auto"/>
        <w:left w:val="none" w:sz="0" w:space="0" w:color="auto"/>
        <w:bottom w:val="none" w:sz="0" w:space="0" w:color="auto"/>
        <w:right w:val="none" w:sz="0" w:space="0" w:color="auto"/>
      </w:divBdr>
    </w:div>
    <w:div w:id="956833946">
      <w:bodyDiv w:val="1"/>
      <w:marLeft w:val="0"/>
      <w:marRight w:val="0"/>
      <w:marTop w:val="0"/>
      <w:marBottom w:val="0"/>
      <w:divBdr>
        <w:top w:val="none" w:sz="0" w:space="0" w:color="auto"/>
        <w:left w:val="none" w:sz="0" w:space="0" w:color="auto"/>
        <w:bottom w:val="none" w:sz="0" w:space="0" w:color="auto"/>
        <w:right w:val="none" w:sz="0" w:space="0" w:color="auto"/>
      </w:divBdr>
    </w:div>
    <w:div w:id="1346517143">
      <w:bodyDiv w:val="1"/>
      <w:marLeft w:val="0"/>
      <w:marRight w:val="0"/>
      <w:marTop w:val="0"/>
      <w:marBottom w:val="0"/>
      <w:divBdr>
        <w:top w:val="none" w:sz="0" w:space="0" w:color="auto"/>
        <w:left w:val="none" w:sz="0" w:space="0" w:color="auto"/>
        <w:bottom w:val="none" w:sz="0" w:space="0" w:color="auto"/>
        <w:right w:val="none" w:sz="0" w:space="0" w:color="auto"/>
      </w:divBdr>
    </w:div>
    <w:div w:id="1469594808">
      <w:bodyDiv w:val="1"/>
      <w:marLeft w:val="0"/>
      <w:marRight w:val="0"/>
      <w:marTop w:val="0"/>
      <w:marBottom w:val="0"/>
      <w:divBdr>
        <w:top w:val="none" w:sz="0" w:space="0" w:color="auto"/>
        <w:left w:val="none" w:sz="0" w:space="0" w:color="auto"/>
        <w:bottom w:val="none" w:sz="0" w:space="0" w:color="auto"/>
        <w:right w:val="none" w:sz="0" w:space="0" w:color="auto"/>
      </w:divBdr>
    </w:div>
    <w:div w:id="1518496508">
      <w:bodyDiv w:val="1"/>
      <w:marLeft w:val="0"/>
      <w:marRight w:val="0"/>
      <w:marTop w:val="0"/>
      <w:marBottom w:val="0"/>
      <w:divBdr>
        <w:top w:val="none" w:sz="0" w:space="0" w:color="auto"/>
        <w:left w:val="none" w:sz="0" w:space="0" w:color="auto"/>
        <w:bottom w:val="none" w:sz="0" w:space="0" w:color="auto"/>
        <w:right w:val="none" w:sz="0" w:space="0" w:color="auto"/>
      </w:divBdr>
    </w:div>
    <w:div w:id="15224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Bundesarbeitsgemeinschaft für Rehabilitation e.V.</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Penstorf</dc:creator>
  <cp:lastModifiedBy>Carola Penstorf</cp:lastModifiedBy>
  <cp:revision>13</cp:revision>
  <cp:lastPrinted>2019-12-02T13:34:00Z</cp:lastPrinted>
  <dcterms:created xsi:type="dcterms:W3CDTF">2021-12-29T10:38:00Z</dcterms:created>
  <dcterms:modified xsi:type="dcterms:W3CDTF">2023-11-21T09:09:00Z</dcterms:modified>
</cp:coreProperties>
</file>